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92F1B" w14:textId="77777777" w:rsidR="00E04AB3" w:rsidRPr="00A6083B" w:rsidRDefault="00E04AB3" w:rsidP="00D54437">
      <w:pPr>
        <w:pStyle w:val="Title"/>
        <w:ind w:left="6480" w:firstLine="720"/>
        <w:rPr>
          <w:rFonts w:ascii="Calibri" w:hAnsi="Calibri"/>
          <w:b w:val="0"/>
          <w:bCs/>
          <w:sz w:val="28"/>
          <w:szCs w:val="28"/>
        </w:rPr>
      </w:pPr>
      <w:r>
        <w:rPr>
          <w:rFonts w:ascii="Calibri" w:hAnsi="Calibri"/>
          <w:b w:val="0"/>
          <w:bCs/>
          <w:sz w:val="28"/>
          <w:szCs w:val="28"/>
        </w:rPr>
        <w:t>Príloha č. 5</w:t>
      </w:r>
    </w:p>
    <w:p w14:paraId="5EE0EE4E" w14:textId="77777777" w:rsidR="00060FE8" w:rsidRPr="00D32DA9" w:rsidRDefault="00060FE8">
      <w:pPr>
        <w:pStyle w:val="Title"/>
        <w:rPr>
          <w:rFonts w:ascii="Calibri" w:hAnsi="Calibri"/>
          <w:sz w:val="28"/>
          <w:szCs w:val="28"/>
        </w:rPr>
      </w:pPr>
      <w:r>
        <w:rPr>
          <w:rFonts w:ascii="Calibri" w:hAnsi="Calibri"/>
        </w:rPr>
        <w:t xml:space="preserve">        </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Pr="00D32DA9">
        <w:rPr>
          <w:rFonts w:ascii="Calibri" w:hAnsi="Calibri"/>
          <w:sz w:val="28"/>
          <w:szCs w:val="28"/>
        </w:rPr>
        <w:t xml:space="preserve">         160 - ______/ 2026</w:t>
      </w:r>
    </w:p>
    <w:p w14:paraId="76231BD2" w14:textId="77777777" w:rsidR="005752BB" w:rsidRPr="00A6083B" w:rsidRDefault="005752BB">
      <w:pPr>
        <w:pStyle w:val="Title"/>
        <w:keepNext/>
        <w:rPr>
          <w:rFonts w:ascii="Calibri" w:hAnsi="Calibri"/>
          <w:i/>
        </w:rPr>
      </w:pPr>
      <w:r w:rsidRPr="00A6083B">
        <w:rPr>
          <w:rFonts w:ascii="Calibri" w:hAnsi="Calibri"/>
        </w:rPr>
        <w:t xml:space="preserve">ZMLUVA O DIELO </w:t>
      </w:r>
    </w:p>
    <w:p w14:paraId="3BEF404D" w14:textId="77777777" w:rsidR="005752BB" w:rsidRPr="00A6083B" w:rsidRDefault="005752BB" w:rsidP="0083729A">
      <w:pPr>
        <w:spacing w:before="120" w:line="240" w:lineRule="atLeast"/>
        <w:jc w:val="center"/>
        <w:rPr>
          <w:rFonts w:ascii="Calibri" w:hAnsi="Calibri"/>
          <w:sz w:val="24"/>
          <w:szCs w:val="24"/>
          <w:lang w:val="sk-SK"/>
        </w:rPr>
      </w:pPr>
      <w:r w:rsidRPr="00A6083B">
        <w:rPr>
          <w:rFonts w:ascii="Calibri" w:hAnsi="Calibri"/>
          <w:sz w:val="24"/>
          <w:szCs w:val="24"/>
          <w:lang w:val="sk-SK"/>
        </w:rPr>
        <w:t xml:space="preserve"> uzatvorená v zmysle §</w:t>
      </w:r>
      <w:r w:rsidR="00FE37F2" w:rsidRPr="00A6083B">
        <w:rPr>
          <w:rFonts w:ascii="Calibri" w:hAnsi="Calibri"/>
          <w:sz w:val="24"/>
          <w:szCs w:val="24"/>
          <w:lang w:val="sk-SK"/>
        </w:rPr>
        <w:t xml:space="preserve"> 631 </w:t>
      </w:r>
      <w:r w:rsidR="0083729A" w:rsidRPr="00A6083B">
        <w:rPr>
          <w:rFonts w:ascii="Calibri" w:hAnsi="Calibri"/>
          <w:sz w:val="24"/>
          <w:szCs w:val="24"/>
          <w:lang w:val="sk-SK"/>
        </w:rPr>
        <w:t xml:space="preserve">zákona č. </w:t>
      </w:r>
      <w:r w:rsidR="00FE37F2" w:rsidRPr="00A6083B">
        <w:rPr>
          <w:rFonts w:ascii="Calibri" w:hAnsi="Calibri"/>
          <w:sz w:val="24"/>
          <w:szCs w:val="24"/>
          <w:lang w:val="sk-SK"/>
        </w:rPr>
        <w:t>40</w:t>
      </w:r>
      <w:r w:rsidR="0083729A" w:rsidRPr="00A6083B">
        <w:rPr>
          <w:rFonts w:ascii="Calibri" w:hAnsi="Calibri"/>
          <w:sz w:val="24"/>
          <w:szCs w:val="24"/>
          <w:lang w:val="sk-SK"/>
        </w:rPr>
        <w:t>/19</w:t>
      </w:r>
      <w:r w:rsidR="00FE37F2" w:rsidRPr="00A6083B">
        <w:rPr>
          <w:rFonts w:ascii="Calibri" w:hAnsi="Calibri"/>
          <w:sz w:val="24"/>
          <w:szCs w:val="24"/>
          <w:lang w:val="sk-SK"/>
        </w:rPr>
        <w:t>64</w:t>
      </w:r>
      <w:r w:rsidR="0083729A" w:rsidRPr="00A6083B">
        <w:rPr>
          <w:rFonts w:ascii="Calibri" w:hAnsi="Calibri"/>
          <w:sz w:val="24"/>
          <w:szCs w:val="24"/>
          <w:lang w:val="sk-SK"/>
        </w:rPr>
        <w:t xml:space="preserve"> Zb. (</w:t>
      </w:r>
      <w:r w:rsidR="00FE37F2" w:rsidRPr="00A6083B">
        <w:rPr>
          <w:rFonts w:ascii="Calibri" w:hAnsi="Calibri"/>
          <w:sz w:val="24"/>
          <w:szCs w:val="24"/>
          <w:lang w:val="sk-SK"/>
        </w:rPr>
        <w:t xml:space="preserve">Občiansky </w:t>
      </w:r>
      <w:r w:rsidR="0083729A" w:rsidRPr="00A6083B">
        <w:rPr>
          <w:rFonts w:ascii="Calibri" w:hAnsi="Calibri"/>
          <w:sz w:val="24"/>
          <w:szCs w:val="24"/>
          <w:lang w:val="sk-SK"/>
        </w:rPr>
        <w:t>zákonník)</w:t>
      </w:r>
    </w:p>
    <w:p w14:paraId="64828AEF" w14:textId="77777777" w:rsidR="005752BB" w:rsidRPr="00A6083B" w:rsidRDefault="005752BB">
      <w:pPr>
        <w:jc w:val="center"/>
        <w:rPr>
          <w:rFonts w:ascii="Calibri" w:hAnsi="Calibri"/>
          <w:sz w:val="26"/>
          <w:lang w:val="sk-SK"/>
        </w:rPr>
      </w:pPr>
      <w:r w:rsidRPr="00A6083B">
        <w:rPr>
          <w:rFonts w:ascii="Calibri" w:hAnsi="Calibri"/>
          <w:sz w:val="24"/>
          <w:szCs w:val="24"/>
          <w:lang w:val="sk-SK"/>
        </w:rPr>
        <w:t>medzi nasledovnými zmluvnými stranami:</w:t>
      </w:r>
    </w:p>
    <w:p w14:paraId="7F18DF2B" w14:textId="77777777" w:rsidR="005752BB" w:rsidRPr="00A6083B" w:rsidRDefault="005752BB">
      <w:pPr>
        <w:jc w:val="center"/>
        <w:rPr>
          <w:rFonts w:ascii="Calibri" w:hAnsi="Calibri"/>
          <w:b/>
          <w:sz w:val="26"/>
          <w:lang w:val="sk-SK"/>
        </w:rPr>
      </w:pPr>
    </w:p>
    <w:p w14:paraId="7836677C" w14:textId="77777777" w:rsidR="005752BB" w:rsidRPr="00A6083B" w:rsidRDefault="005752BB" w:rsidP="003B1E32">
      <w:pPr>
        <w:rPr>
          <w:rFonts w:ascii="Calibri" w:hAnsi="Calibri"/>
          <w:b/>
          <w:sz w:val="26"/>
          <w:lang w:val="sk-SK"/>
        </w:rPr>
      </w:pPr>
    </w:p>
    <w:p w14:paraId="5A2CEB6B" w14:textId="77777777" w:rsidR="005752BB" w:rsidRPr="00A6083B" w:rsidRDefault="005752BB">
      <w:pPr>
        <w:spacing w:before="120" w:line="240" w:lineRule="atLeast"/>
        <w:jc w:val="both"/>
        <w:rPr>
          <w:rFonts w:ascii="Calibri" w:hAnsi="Calibri"/>
          <w:sz w:val="24"/>
          <w:szCs w:val="24"/>
          <w:lang w:val="sk-SK"/>
        </w:rPr>
      </w:pPr>
      <w:r w:rsidRPr="00A6083B">
        <w:rPr>
          <w:rFonts w:ascii="Calibri" w:hAnsi="Calibri"/>
          <w:sz w:val="24"/>
          <w:szCs w:val="24"/>
          <w:lang w:val="sk-SK"/>
        </w:rPr>
        <w:t xml:space="preserve">Objednávateľ : </w:t>
      </w:r>
      <w:r w:rsidRPr="00A6083B">
        <w:rPr>
          <w:rFonts w:ascii="Calibri" w:hAnsi="Calibri"/>
          <w:sz w:val="24"/>
          <w:szCs w:val="24"/>
          <w:lang w:val="sk-SK"/>
        </w:rPr>
        <w:tab/>
      </w:r>
      <w:r w:rsidRPr="00A6083B">
        <w:rPr>
          <w:rFonts w:ascii="Calibri" w:hAnsi="Calibri"/>
          <w:b/>
          <w:sz w:val="24"/>
          <w:szCs w:val="24"/>
          <w:lang w:val="sk-SK"/>
        </w:rPr>
        <w:t>DAPHNE – Inštitút aplikovanej ekológie</w:t>
      </w:r>
    </w:p>
    <w:p w14:paraId="08504CF4" w14:textId="77777777" w:rsidR="005752BB" w:rsidRPr="00A6083B" w:rsidRDefault="005752BB">
      <w:pPr>
        <w:spacing w:before="120" w:line="240" w:lineRule="atLeast"/>
        <w:ind w:left="1440" w:firstLine="720"/>
        <w:jc w:val="both"/>
        <w:rPr>
          <w:rFonts w:ascii="Calibri" w:hAnsi="Calibri"/>
          <w:sz w:val="24"/>
          <w:szCs w:val="24"/>
          <w:lang w:val="sk-SK"/>
        </w:rPr>
      </w:pPr>
      <w:r w:rsidRPr="00A6083B">
        <w:rPr>
          <w:rFonts w:ascii="Calibri" w:hAnsi="Calibri"/>
          <w:sz w:val="24"/>
          <w:szCs w:val="24"/>
          <w:lang w:val="sk-SK"/>
        </w:rPr>
        <w:t xml:space="preserve">zastúpený: </w:t>
      </w:r>
      <w:r w:rsidR="007C6F00" w:rsidRPr="00A6083B">
        <w:rPr>
          <w:rFonts w:ascii="Calibri" w:hAnsi="Calibri"/>
          <w:sz w:val="24"/>
          <w:szCs w:val="24"/>
          <w:lang w:val="sk-SK"/>
        </w:rPr>
        <w:t xml:space="preserve">Mgr. Viera </w:t>
      </w:r>
      <w:proofErr w:type="spellStart"/>
      <w:r w:rsidR="007C6F00" w:rsidRPr="00A6083B">
        <w:rPr>
          <w:rFonts w:ascii="Calibri" w:hAnsi="Calibri"/>
          <w:sz w:val="24"/>
          <w:szCs w:val="24"/>
          <w:lang w:val="sk-SK"/>
        </w:rPr>
        <w:t>Šefferová</w:t>
      </w:r>
      <w:proofErr w:type="spellEnd"/>
      <w:r w:rsidR="007C6F00" w:rsidRPr="00A6083B">
        <w:rPr>
          <w:rFonts w:ascii="Calibri" w:hAnsi="Calibri"/>
          <w:sz w:val="24"/>
          <w:szCs w:val="24"/>
          <w:lang w:val="sk-SK"/>
        </w:rPr>
        <w:t xml:space="preserve"> Stanová, PhD.</w:t>
      </w:r>
    </w:p>
    <w:p w14:paraId="0BA4E165" w14:textId="77777777" w:rsidR="005752BB" w:rsidRPr="00A6083B" w:rsidRDefault="005752BB">
      <w:pPr>
        <w:spacing w:before="120" w:line="240" w:lineRule="atLeast"/>
        <w:ind w:left="1440" w:firstLine="720"/>
        <w:jc w:val="both"/>
        <w:rPr>
          <w:rFonts w:ascii="Calibri" w:hAnsi="Calibri"/>
          <w:sz w:val="24"/>
          <w:szCs w:val="24"/>
          <w:lang w:val="sk-SK"/>
        </w:rPr>
      </w:pPr>
      <w:r w:rsidRPr="00A6083B">
        <w:rPr>
          <w:rFonts w:ascii="Calibri" w:hAnsi="Calibri"/>
          <w:sz w:val="24"/>
          <w:szCs w:val="24"/>
          <w:lang w:val="sk-SK"/>
        </w:rPr>
        <w:t>Podunajská 24, 821 06 Bratislava</w:t>
      </w:r>
    </w:p>
    <w:p w14:paraId="4F678E5F" w14:textId="77777777" w:rsidR="005752BB" w:rsidRPr="00A6083B" w:rsidRDefault="005752BB">
      <w:pPr>
        <w:keepNext/>
        <w:spacing w:before="120" w:line="240" w:lineRule="atLeast"/>
        <w:ind w:left="1440" w:firstLine="720"/>
        <w:jc w:val="both"/>
        <w:rPr>
          <w:rFonts w:ascii="Calibri" w:hAnsi="Calibri"/>
          <w:sz w:val="24"/>
          <w:szCs w:val="24"/>
          <w:lang w:val="sk-SK"/>
        </w:rPr>
      </w:pPr>
      <w:r w:rsidRPr="00A6083B">
        <w:rPr>
          <w:rFonts w:ascii="Calibri" w:hAnsi="Calibri"/>
          <w:sz w:val="24"/>
          <w:szCs w:val="24"/>
          <w:lang w:val="sk-SK"/>
        </w:rPr>
        <w:t>IČO: 30814081</w:t>
      </w:r>
    </w:p>
    <w:p w14:paraId="52CDB292" w14:textId="77777777" w:rsidR="005752BB" w:rsidRPr="00A6083B" w:rsidRDefault="005752BB">
      <w:pPr>
        <w:keepNext/>
        <w:spacing w:before="120" w:line="240" w:lineRule="atLeast"/>
        <w:ind w:left="1440" w:firstLine="720"/>
        <w:jc w:val="both"/>
        <w:rPr>
          <w:rFonts w:ascii="Calibri" w:hAnsi="Calibri"/>
          <w:sz w:val="24"/>
          <w:szCs w:val="24"/>
          <w:lang w:val="sk-SK"/>
        </w:rPr>
      </w:pPr>
      <w:r w:rsidRPr="00A6083B">
        <w:rPr>
          <w:rFonts w:ascii="Calibri" w:hAnsi="Calibri"/>
          <w:sz w:val="24"/>
          <w:szCs w:val="24"/>
          <w:lang w:val="sk-SK"/>
        </w:rPr>
        <w:t>DIČ: 2020 912</w:t>
      </w:r>
      <w:r w:rsidR="00615DE3" w:rsidRPr="00A6083B">
        <w:rPr>
          <w:rFonts w:ascii="Calibri" w:hAnsi="Calibri"/>
          <w:sz w:val="24"/>
          <w:szCs w:val="24"/>
          <w:lang w:val="sk-SK"/>
        </w:rPr>
        <w:t> </w:t>
      </w:r>
      <w:r w:rsidRPr="00A6083B">
        <w:rPr>
          <w:rFonts w:ascii="Calibri" w:hAnsi="Calibri"/>
          <w:sz w:val="24"/>
          <w:szCs w:val="24"/>
          <w:lang w:val="sk-SK"/>
        </w:rPr>
        <w:t>157</w:t>
      </w:r>
    </w:p>
    <w:p w14:paraId="38485FA2" w14:textId="77777777" w:rsidR="00615DE3" w:rsidRPr="00A6083B" w:rsidRDefault="00615DE3">
      <w:pPr>
        <w:keepNext/>
        <w:spacing w:before="120" w:line="240" w:lineRule="atLeast"/>
        <w:ind w:left="1440" w:firstLine="720"/>
        <w:jc w:val="both"/>
        <w:rPr>
          <w:rFonts w:ascii="Calibri" w:hAnsi="Calibri"/>
          <w:sz w:val="24"/>
          <w:szCs w:val="24"/>
          <w:lang w:val="sk-SK"/>
        </w:rPr>
      </w:pPr>
      <w:r w:rsidRPr="00A6083B">
        <w:rPr>
          <w:rFonts w:ascii="Calibri" w:hAnsi="Calibri"/>
          <w:sz w:val="24"/>
          <w:szCs w:val="24"/>
          <w:lang w:val="sk-SK"/>
        </w:rPr>
        <w:t>IČ DPH: SK2020912157</w:t>
      </w:r>
    </w:p>
    <w:p w14:paraId="4B89A676" w14:textId="77777777" w:rsidR="005752BB" w:rsidRPr="00A6083B" w:rsidRDefault="005752BB">
      <w:pPr>
        <w:spacing w:before="120" w:line="240" w:lineRule="atLeast"/>
        <w:ind w:left="1407" w:firstLine="720"/>
        <w:jc w:val="both"/>
        <w:rPr>
          <w:rFonts w:ascii="Calibri" w:hAnsi="Calibri"/>
          <w:sz w:val="24"/>
          <w:szCs w:val="24"/>
          <w:lang w:val="sk-SK"/>
        </w:rPr>
      </w:pPr>
      <w:r w:rsidRPr="00A6083B">
        <w:rPr>
          <w:rFonts w:ascii="Calibri" w:hAnsi="Calibri"/>
          <w:sz w:val="24"/>
          <w:szCs w:val="24"/>
          <w:lang w:val="sk-SK"/>
        </w:rPr>
        <w:t>Bankové spojenie: Tatra Banka</w:t>
      </w:r>
      <w:r w:rsidR="006A7B67" w:rsidRPr="00A6083B">
        <w:rPr>
          <w:rFonts w:ascii="Calibri" w:hAnsi="Calibri"/>
          <w:sz w:val="24"/>
          <w:szCs w:val="24"/>
          <w:lang w:val="sk-SK"/>
        </w:rPr>
        <w:t xml:space="preserve"> </w:t>
      </w:r>
      <w:proofErr w:type="spellStart"/>
      <w:r w:rsidR="006A7B67" w:rsidRPr="00A6083B">
        <w:rPr>
          <w:rFonts w:ascii="Calibri" w:hAnsi="Calibri"/>
          <w:sz w:val="24"/>
          <w:szCs w:val="24"/>
          <w:lang w:val="sk-SK"/>
        </w:rPr>
        <w:t>a.s</w:t>
      </w:r>
      <w:proofErr w:type="spellEnd"/>
      <w:r w:rsidR="006A7B67" w:rsidRPr="00A6083B">
        <w:rPr>
          <w:rFonts w:ascii="Calibri" w:hAnsi="Calibri"/>
          <w:sz w:val="24"/>
          <w:szCs w:val="24"/>
          <w:lang w:val="sk-SK"/>
        </w:rPr>
        <w:t>.</w:t>
      </w:r>
      <w:r w:rsidRPr="00A6083B">
        <w:rPr>
          <w:rFonts w:ascii="Calibri" w:hAnsi="Calibri"/>
          <w:sz w:val="24"/>
          <w:szCs w:val="24"/>
          <w:lang w:val="sk-SK"/>
        </w:rPr>
        <w:t xml:space="preserve">, Bratislava </w:t>
      </w:r>
    </w:p>
    <w:p w14:paraId="7AC3EA2F" w14:textId="77777777" w:rsidR="006A7B67" w:rsidRPr="00A6083B" w:rsidRDefault="006A7B67">
      <w:pPr>
        <w:spacing w:before="120" w:line="240" w:lineRule="atLeast"/>
        <w:ind w:left="2127"/>
        <w:jc w:val="both"/>
        <w:rPr>
          <w:rFonts w:ascii="Calibri" w:hAnsi="Calibri"/>
          <w:sz w:val="24"/>
          <w:szCs w:val="24"/>
          <w:lang w:val="sk-SK"/>
        </w:rPr>
      </w:pPr>
      <w:r>
        <w:rPr>
          <w:rFonts w:ascii="Calibri" w:hAnsi="Calibri"/>
          <w:sz w:val="24"/>
          <w:szCs w:val="24"/>
          <w:lang w:val="sk-SK"/>
        </w:rPr>
        <w:t>Číslo účtu: SK27 1100 0000 0026 6745 5010</w:t>
      </w:r>
    </w:p>
    <w:p w14:paraId="48FC0DCD" w14:textId="77777777" w:rsidR="006A7B67" w:rsidRPr="00A6083B" w:rsidRDefault="006A7B67">
      <w:pPr>
        <w:keepNext/>
        <w:spacing w:before="120" w:line="240" w:lineRule="atLeast"/>
        <w:ind w:left="2127"/>
        <w:jc w:val="both"/>
        <w:rPr>
          <w:rFonts w:ascii="Calibri" w:hAnsi="Calibri"/>
          <w:sz w:val="24"/>
          <w:szCs w:val="24"/>
          <w:lang w:val="sk-SK"/>
        </w:rPr>
      </w:pPr>
      <w:r w:rsidRPr="00A6083B">
        <w:rPr>
          <w:rFonts w:ascii="Calibri" w:hAnsi="Calibri"/>
          <w:sz w:val="24"/>
          <w:szCs w:val="24"/>
          <w:lang w:val="sk-SK"/>
        </w:rPr>
        <w:t>SWIFT: TATRSKBX</w:t>
      </w:r>
    </w:p>
    <w:p w14:paraId="0874099A" w14:textId="5CE4C17E" w:rsidR="005752BB" w:rsidRPr="00A6083B" w:rsidRDefault="005752BB" w:rsidP="009B1D8D">
      <w:pPr>
        <w:spacing w:before="120" w:line="240" w:lineRule="atLeast"/>
        <w:ind w:left="2127"/>
        <w:jc w:val="both"/>
        <w:rPr>
          <w:rFonts w:ascii="Calibri" w:hAnsi="Calibri"/>
          <w:sz w:val="24"/>
          <w:szCs w:val="24"/>
          <w:lang w:val="sk-SK"/>
        </w:rPr>
      </w:pPr>
      <w:r w:rsidRPr="00A6083B">
        <w:rPr>
          <w:rFonts w:ascii="Calibri" w:hAnsi="Calibri"/>
          <w:sz w:val="24"/>
          <w:szCs w:val="24"/>
          <w:lang w:val="sk-SK"/>
        </w:rPr>
        <w:t>reg. MV SR Bratislava 1, č. spisu: VVS/1-900/90-12768</w:t>
      </w:r>
    </w:p>
    <w:p w14:paraId="66A0FB2F" w14:textId="77777777" w:rsidR="005752BB" w:rsidRPr="00A6083B" w:rsidRDefault="005752BB">
      <w:pPr>
        <w:spacing w:before="120" w:line="240" w:lineRule="atLeast"/>
        <w:ind w:left="1407" w:firstLine="720"/>
        <w:jc w:val="both"/>
        <w:rPr>
          <w:rFonts w:ascii="Calibri" w:hAnsi="Calibri"/>
          <w:sz w:val="24"/>
          <w:szCs w:val="24"/>
          <w:lang w:val="sk-SK"/>
        </w:rPr>
      </w:pPr>
      <w:r w:rsidRPr="00A6083B">
        <w:rPr>
          <w:rFonts w:ascii="Calibri" w:hAnsi="Calibri"/>
          <w:sz w:val="24"/>
          <w:szCs w:val="24"/>
          <w:lang w:val="sk-SK"/>
        </w:rPr>
        <w:t>na jednej strane</w:t>
      </w:r>
    </w:p>
    <w:p w14:paraId="48D13AA7" w14:textId="77777777" w:rsidR="001D244B" w:rsidRPr="00A6083B" w:rsidRDefault="001D244B">
      <w:pPr>
        <w:spacing w:before="120" w:line="240" w:lineRule="atLeast"/>
        <w:ind w:left="1407" w:firstLine="720"/>
        <w:jc w:val="both"/>
        <w:rPr>
          <w:rFonts w:ascii="Calibri" w:hAnsi="Calibri"/>
          <w:sz w:val="24"/>
          <w:szCs w:val="24"/>
          <w:lang w:val="sk-SK"/>
        </w:rPr>
      </w:pPr>
      <w:r w:rsidRPr="00A6083B">
        <w:rPr>
          <w:rFonts w:ascii="Calibri" w:hAnsi="Calibri"/>
          <w:sz w:val="24"/>
          <w:szCs w:val="24"/>
          <w:lang w:val="sk-SK"/>
        </w:rPr>
        <w:t>a</w:t>
      </w:r>
    </w:p>
    <w:p w14:paraId="1DC3E6D2" w14:textId="77777777" w:rsidR="005752BB" w:rsidRPr="00A6083B" w:rsidRDefault="005752BB">
      <w:pPr>
        <w:spacing w:before="120" w:line="240" w:lineRule="atLeast"/>
        <w:jc w:val="both"/>
        <w:rPr>
          <w:rFonts w:ascii="Calibri" w:hAnsi="Calibri"/>
          <w:sz w:val="24"/>
          <w:szCs w:val="24"/>
          <w:lang w:val="sk-SK"/>
        </w:rPr>
      </w:pPr>
    </w:p>
    <w:p w14:paraId="7F7ACB12" w14:textId="77777777" w:rsidR="005752BB" w:rsidRPr="00A6083B" w:rsidRDefault="005752BB">
      <w:pPr>
        <w:spacing w:before="120" w:line="240" w:lineRule="atLeast"/>
        <w:jc w:val="both"/>
        <w:rPr>
          <w:rFonts w:ascii="Calibri" w:hAnsi="Calibri"/>
          <w:b/>
          <w:sz w:val="24"/>
          <w:szCs w:val="24"/>
          <w:lang w:val="sk-SK"/>
        </w:rPr>
      </w:pPr>
      <w:r>
        <w:rPr>
          <w:rFonts w:ascii="Calibri" w:hAnsi="Calibri"/>
          <w:sz w:val="24"/>
          <w:szCs w:val="24"/>
          <w:lang w:val="sk-SK"/>
        </w:rPr>
        <w:t>Zhotoviteľ :</w:t>
      </w:r>
      <w:r>
        <w:rPr>
          <w:rFonts w:ascii="Calibri" w:hAnsi="Calibri"/>
          <w:sz w:val="24"/>
          <w:szCs w:val="24"/>
          <w:lang w:val="sk-SK"/>
        </w:rPr>
        <w:tab/>
      </w:r>
      <w:r>
        <w:rPr>
          <w:rFonts w:ascii="Calibri" w:hAnsi="Calibri"/>
          <w:sz w:val="24"/>
          <w:szCs w:val="24"/>
          <w:lang w:val="sk-SK"/>
        </w:rPr>
        <w:tab/>
      </w:r>
      <w:r w:rsidRPr="009B1D8D">
        <w:rPr>
          <w:rFonts w:ascii="Calibri" w:hAnsi="Calibri"/>
          <w:b/>
          <w:bCs/>
          <w:sz w:val="24"/>
          <w:szCs w:val="24"/>
          <w:lang w:val="sk-SK"/>
        </w:rPr>
        <w:t>[OBCHODNÉ MENO]</w:t>
      </w:r>
    </w:p>
    <w:p w14:paraId="24CD6801" w14:textId="0786C6BE" w:rsidR="005752BB" w:rsidRDefault="005752BB">
      <w:pPr>
        <w:pStyle w:val="Heading1"/>
        <w:rPr>
          <w:rFonts w:ascii="Calibri" w:hAnsi="Calibri"/>
          <w:szCs w:val="24"/>
        </w:rPr>
      </w:pPr>
      <w:r>
        <w:rPr>
          <w:rFonts w:ascii="Calibri" w:hAnsi="Calibri"/>
          <w:szCs w:val="24"/>
        </w:rPr>
        <w:tab/>
      </w:r>
      <w:r>
        <w:rPr>
          <w:rFonts w:ascii="Calibri" w:hAnsi="Calibri"/>
          <w:szCs w:val="24"/>
        </w:rPr>
        <w:tab/>
        <w:t xml:space="preserve">Zastúpený: </w:t>
      </w:r>
    </w:p>
    <w:p w14:paraId="01FC5E93" w14:textId="22D113F2" w:rsidR="00E16832" w:rsidRPr="00E16832" w:rsidRDefault="00E16832" w:rsidP="00E16832">
      <w:pPr>
        <w:spacing w:before="120" w:line="240" w:lineRule="atLeast"/>
        <w:ind w:left="1440" w:firstLine="720"/>
        <w:jc w:val="both"/>
        <w:rPr>
          <w:rFonts w:ascii="Calibri" w:hAnsi="Calibri"/>
          <w:sz w:val="24"/>
          <w:szCs w:val="24"/>
          <w:lang w:val="sk-SK"/>
        </w:rPr>
      </w:pPr>
      <w:r>
        <w:rPr>
          <w:rFonts w:ascii="Calibri" w:hAnsi="Calibri"/>
          <w:sz w:val="24"/>
          <w:szCs w:val="24"/>
          <w:lang w:val="sk-SK"/>
        </w:rPr>
        <w:t xml:space="preserve">Sídlo: </w:t>
      </w:r>
    </w:p>
    <w:p w14:paraId="771BA894" w14:textId="38B65102" w:rsidR="005752BB" w:rsidRPr="00A6083B" w:rsidRDefault="005752BB">
      <w:pPr>
        <w:keepNext/>
        <w:spacing w:before="120" w:line="240" w:lineRule="atLeast"/>
        <w:ind w:left="1440" w:firstLine="720"/>
        <w:jc w:val="both"/>
        <w:rPr>
          <w:rFonts w:ascii="Calibri" w:hAnsi="Calibri"/>
          <w:sz w:val="24"/>
          <w:szCs w:val="24"/>
          <w:lang w:val="sk-SK"/>
        </w:rPr>
      </w:pPr>
      <w:r>
        <w:rPr>
          <w:rFonts w:ascii="Calibri" w:hAnsi="Calibri"/>
          <w:sz w:val="24"/>
          <w:szCs w:val="24"/>
          <w:lang w:val="sk-SK"/>
        </w:rPr>
        <w:t xml:space="preserve">IČO: </w:t>
      </w:r>
    </w:p>
    <w:p w14:paraId="7B1F3B22" w14:textId="1C8F556A" w:rsidR="005752BB" w:rsidRDefault="005752BB">
      <w:pPr>
        <w:pStyle w:val="Heading3"/>
        <w:rPr>
          <w:rFonts w:ascii="Calibri" w:hAnsi="Calibri"/>
          <w:sz w:val="24"/>
          <w:szCs w:val="24"/>
        </w:rPr>
      </w:pPr>
      <w:r>
        <w:rPr>
          <w:rFonts w:ascii="Calibri" w:hAnsi="Calibri"/>
          <w:sz w:val="24"/>
          <w:szCs w:val="24"/>
        </w:rPr>
        <w:t xml:space="preserve">DIČ: </w:t>
      </w:r>
    </w:p>
    <w:p w14:paraId="782C93D7" w14:textId="20DF4B67" w:rsidR="00D7060B" w:rsidRDefault="00D7060B">
      <w:pPr>
        <w:pStyle w:val="BodyTextIndent"/>
        <w:keepNext/>
        <w:rPr>
          <w:rFonts w:ascii="Calibri" w:hAnsi="Calibri"/>
          <w:sz w:val="24"/>
          <w:szCs w:val="24"/>
        </w:rPr>
      </w:pPr>
      <w:r>
        <w:rPr>
          <w:rFonts w:ascii="Calibri" w:hAnsi="Calibri"/>
          <w:sz w:val="24"/>
          <w:szCs w:val="24"/>
        </w:rPr>
        <w:t xml:space="preserve">IČ DPH: </w:t>
      </w:r>
    </w:p>
    <w:p w14:paraId="61308F1F" w14:textId="593FA89E" w:rsidR="005752BB" w:rsidRPr="00A6083B" w:rsidRDefault="005752BB">
      <w:pPr>
        <w:pStyle w:val="BodyTextIndent"/>
        <w:rPr>
          <w:rFonts w:ascii="Calibri" w:hAnsi="Calibri"/>
          <w:sz w:val="24"/>
          <w:szCs w:val="24"/>
        </w:rPr>
      </w:pPr>
      <w:r>
        <w:rPr>
          <w:rFonts w:ascii="Calibri" w:hAnsi="Calibri"/>
          <w:sz w:val="24"/>
          <w:szCs w:val="24"/>
        </w:rPr>
        <w:t xml:space="preserve">Bankové spojenie: </w:t>
      </w:r>
    </w:p>
    <w:p w14:paraId="66297C63" w14:textId="7F246512" w:rsidR="00D7060B" w:rsidRPr="00D7060B" w:rsidRDefault="00D7060B">
      <w:pPr>
        <w:keepNext/>
        <w:spacing w:before="120" w:line="240" w:lineRule="atLeast"/>
        <w:ind w:left="1440" w:firstLine="720"/>
        <w:jc w:val="both"/>
        <w:rPr>
          <w:rFonts w:asciiTheme="minorHAnsi" w:hAnsiTheme="minorHAnsi" w:cstheme="minorHAnsi"/>
          <w:sz w:val="24"/>
          <w:szCs w:val="24"/>
          <w:lang w:val="sk-SK"/>
        </w:rPr>
      </w:pPr>
      <w:r>
        <w:rPr>
          <w:rFonts w:ascii="Calibri" w:hAnsi="Calibri"/>
          <w:sz w:val="24"/>
          <w:szCs w:val="24"/>
          <w:lang w:val="sk-SK"/>
        </w:rPr>
        <w:t xml:space="preserve">IBAN: </w:t>
      </w:r>
    </w:p>
    <w:p w14:paraId="6095CE3C" w14:textId="682AA01B" w:rsidR="0051447E" w:rsidRPr="00A6083B" w:rsidRDefault="0051447E" w:rsidP="004D6B28">
      <w:pPr>
        <w:keepNext/>
        <w:spacing w:before="120" w:line="240" w:lineRule="atLeast"/>
        <w:ind w:left="1440" w:firstLine="720"/>
        <w:jc w:val="both"/>
        <w:rPr>
          <w:rFonts w:ascii="Calibri" w:hAnsi="Calibri"/>
          <w:sz w:val="24"/>
          <w:szCs w:val="24"/>
          <w:lang w:val="sk-SK"/>
        </w:rPr>
      </w:pPr>
      <w:r>
        <w:rPr>
          <w:rFonts w:ascii="Calibri" w:hAnsi="Calibri"/>
          <w:sz w:val="24"/>
          <w:szCs w:val="24"/>
          <w:lang w:val="sk-SK"/>
        </w:rPr>
        <w:t xml:space="preserve">SWIFT: </w:t>
      </w:r>
    </w:p>
    <w:p w14:paraId="6E15BFB1" w14:textId="58BC2319" w:rsidR="005752BB" w:rsidRDefault="005752BB" w:rsidP="004D6B28">
      <w:pPr>
        <w:tabs>
          <w:tab w:val="left" w:pos="851"/>
        </w:tabs>
        <w:spacing w:before="120"/>
        <w:rPr>
          <w:rFonts w:ascii="Calibri" w:hAnsi="Calibri"/>
          <w:sz w:val="24"/>
          <w:szCs w:val="24"/>
          <w:lang w:val="sk-SK"/>
        </w:rPr>
      </w:pPr>
      <w:r>
        <w:rPr>
          <w:rFonts w:ascii="Calibri" w:hAnsi="Calibri"/>
          <w:sz w:val="24"/>
          <w:szCs w:val="24"/>
          <w:lang w:val="sk-SK"/>
        </w:rPr>
        <w:tab/>
      </w:r>
      <w:r>
        <w:rPr>
          <w:rFonts w:ascii="Calibri" w:hAnsi="Calibri"/>
          <w:sz w:val="24"/>
          <w:szCs w:val="24"/>
          <w:lang w:val="sk-SK"/>
        </w:rPr>
        <w:tab/>
      </w:r>
      <w:r>
        <w:rPr>
          <w:rFonts w:ascii="Calibri" w:hAnsi="Calibri"/>
          <w:sz w:val="24"/>
          <w:szCs w:val="24"/>
          <w:lang w:val="sk-SK"/>
        </w:rPr>
        <w:tab/>
        <w:t xml:space="preserve">Právna forma: </w:t>
      </w:r>
    </w:p>
    <w:p w14:paraId="48745885" w14:textId="6C4BC19B" w:rsidR="005752BB" w:rsidRPr="009B1D8D" w:rsidRDefault="00D7060B" w:rsidP="009B1D8D">
      <w:pPr>
        <w:tabs>
          <w:tab w:val="left" w:pos="1134"/>
        </w:tabs>
        <w:spacing w:before="120"/>
        <w:rPr>
          <w:rFonts w:asciiTheme="minorHAnsi" w:hAnsiTheme="minorHAnsi" w:cstheme="minorHAnsi"/>
          <w:sz w:val="24"/>
          <w:szCs w:val="24"/>
        </w:rPr>
      </w:pPr>
      <w:r>
        <w:rPr>
          <w:rFonts w:asciiTheme="minorHAnsi" w:hAnsiTheme="minorHAnsi" w:cstheme="minorHAnsi"/>
          <w:sz w:val="24"/>
          <w:szCs w:val="24"/>
          <w:lang w:val="sk-SK"/>
        </w:rPr>
        <w:tab/>
      </w:r>
      <w:r>
        <w:rPr>
          <w:rFonts w:asciiTheme="minorHAnsi" w:hAnsiTheme="minorHAnsi" w:cstheme="minorHAnsi"/>
          <w:sz w:val="24"/>
          <w:szCs w:val="24"/>
          <w:lang w:val="sk-SK"/>
        </w:rPr>
        <w:tab/>
      </w:r>
      <w:r>
        <w:rPr>
          <w:rFonts w:asciiTheme="minorHAnsi" w:hAnsiTheme="minorHAnsi" w:cstheme="minorHAnsi"/>
          <w:sz w:val="24"/>
          <w:szCs w:val="24"/>
          <w:lang w:val="sk-SK"/>
        </w:rPr>
        <w:tab/>
        <w:t xml:space="preserve">Reg.: </w:t>
      </w:r>
    </w:p>
    <w:p w14:paraId="3274CF98" w14:textId="77777777" w:rsidR="005752BB" w:rsidRPr="00A6083B" w:rsidRDefault="005752BB" w:rsidP="009B1D8D">
      <w:pPr>
        <w:spacing w:before="120" w:line="240" w:lineRule="atLeast"/>
        <w:ind w:left="1440" w:firstLine="720"/>
        <w:rPr>
          <w:rFonts w:ascii="Calibri" w:hAnsi="Calibri"/>
          <w:sz w:val="24"/>
          <w:szCs w:val="24"/>
          <w:lang w:val="sk-SK"/>
        </w:rPr>
      </w:pPr>
      <w:r w:rsidRPr="00A6083B">
        <w:rPr>
          <w:rFonts w:ascii="Calibri" w:hAnsi="Calibri"/>
          <w:sz w:val="24"/>
          <w:szCs w:val="24"/>
          <w:lang w:val="sk-SK"/>
        </w:rPr>
        <w:t>na druhej strane</w:t>
      </w:r>
    </w:p>
    <w:p w14:paraId="464CB590" w14:textId="77777777" w:rsidR="005752BB" w:rsidRPr="00A6083B" w:rsidRDefault="005752BB">
      <w:pPr>
        <w:spacing w:before="120" w:line="240" w:lineRule="atLeast"/>
        <w:ind w:left="1440" w:firstLine="720"/>
        <w:jc w:val="both"/>
        <w:rPr>
          <w:rFonts w:ascii="Calibri" w:hAnsi="Calibri"/>
          <w:sz w:val="24"/>
          <w:szCs w:val="24"/>
          <w:lang w:val="sk-SK"/>
        </w:rPr>
      </w:pPr>
    </w:p>
    <w:p w14:paraId="07DE29C3" w14:textId="77777777" w:rsidR="005752BB" w:rsidRPr="00A6083B" w:rsidRDefault="005752BB">
      <w:pPr>
        <w:jc w:val="center"/>
        <w:rPr>
          <w:rFonts w:ascii="Calibri" w:hAnsi="Calibri"/>
          <w:sz w:val="24"/>
          <w:szCs w:val="24"/>
          <w:lang w:val="sk-SK"/>
        </w:rPr>
      </w:pPr>
      <w:r w:rsidRPr="00A6083B">
        <w:rPr>
          <w:rFonts w:ascii="Calibri" w:hAnsi="Calibri"/>
          <w:sz w:val="24"/>
          <w:szCs w:val="24"/>
          <w:lang w:val="sk-SK"/>
        </w:rPr>
        <w:t>nasledovne:</w:t>
      </w:r>
    </w:p>
    <w:p w14:paraId="70F4C626" w14:textId="77777777" w:rsidR="005752BB" w:rsidRPr="00A6083B" w:rsidRDefault="005752BB">
      <w:pPr>
        <w:keepNext/>
        <w:spacing w:before="120" w:line="240" w:lineRule="atLeast"/>
        <w:jc w:val="center"/>
        <w:rPr>
          <w:rFonts w:ascii="Calibri" w:hAnsi="Calibri"/>
          <w:b/>
          <w:sz w:val="24"/>
          <w:lang w:val="sk-SK"/>
        </w:rPr>
      </w:pPr>
      <w:proofErr w:type="spellStart"/>
      <w:r w:rsidRPr="00A6083B">
        <w:rPr>
          <w:rFonts w:ascii="Calibri" w:hAnsi="Calibri"/>
          <w:b/>
          <w:sz w:val="24"/>
          <w:lang w:val="sk-SK"/>
        </w:rPr>
        <w:lastRenderedPageBreak/>
        <w:t>Čl.I</w:t>
      </w:r>
      <w:proofErr w:type="spellEnd"/>
    </w:p>
    <w:p w14:paraId="7962955D" w14:textId="77777777" w:rsidR="005752BB" w:rsidRPr="00A6083B" w:rsidRDefault="005752BB" w:rsidP="0062743C">
      <w:pPr>
        <w:keepNext/>
        <w:spacing w:before="120" w:after="240" w:line="240" w:lineRule="atLeast"/>
        <w:jc w:val="center"/>
        <w:rPr>
          <w:rFonts w:ascii="Calibri" w:hAnsi="Calibri"/>
          <w:b/>
          <w:sz w:val="24"/>
          <w:lang w:val="sk-SK"/>
        </w:rPr>
      </w:pPr>
      <w:r w:rsidRPr="00A6083B">
        <w:rPr>
          <w:rFonts w:ascii="Calibri" w:hAnsi="Calibri"/>
          <w:b/>
          <w:sz w:val="24"/>
          <w:lang w:val="sk-SK"/>
        </w:rPr>
        <w:t>PREDMET ZMLUVY</w:t>
      </w:r>
    </w:p>
    <w:p w14:paraId="34D7CBEB" w14:textId="6C6741F1" w:rsidR="0062743C" w:rsidRPr="00A6083B" w:rsidRDefault="005752BB" w:rsidP="0062743C">
      <w:pPr>
        <w:keepLines/>
        <w:jc w:val="both"/>
        <w:rPr>
          <w:rFonts w:ascii="Calibri" w:hAnsi="Calibri"/>
          <w:sz w:val="24"/>
          <w:lang w:val="sk-SK"/>
        </w:rPr>
      </w:pPr>
      <w:r>
        <w:rPr>
          <w:rFonts w:ascii="Calibri" w:hAnsi="Calibri"/>
          <w:sz w:val="24"/>
          <w:lang w:val="sk-SK"/>
        </w:rPr>
        <w:t xml:space="preserve">Zhotoviteľ sa zaväzuje vykonať práce podľa prílohy č. 1 Opis predmetu zákazky a prílohy č. 2 Technická špecifikácia k zákazke „Realizácia terénnych a </w:t>
      </w:r>
      <w:proofErr w:type="spellStart"/>
      <w:r>
        <w:rPr>
          <w:rFonts w:ascii="Calibri" w:hAnsi="Calibri"/>
          <w:sz w:val="24"/>
          <w:lang w:val="sk-SK"/>
        </w:rPr>
        <w:t>vodozádržných</w:t>
      </w:r>
      <w:proofErr w:type="spellEnd"/>
      <w:r>
        <w:rPr>
          <w:rFonts w:ascii="Calibri" w:hAnsi="Calibri"/>
          <w:sz w:val="24"/>
          <w:lang w:val="sk-SK"/>
        </w:rPr>
        <w:t xml:space="preserve"> opatrení v lokalite Šterusy – 2026“.</w:t>
      </w:r>
      <w:r w:rsidR="009B1D8D">
        <w:rPr>
          <w:rFonts w:ascii="Calibri" w:hAnsi="Calibri"/>
          <w:sz w:val="24"/>
          <w:lang w:val="sk-SK"/>
        </w:rPr>
        <w:t xml:space="preserve"> </w:t>
      </w:r>
      <w:r>
        <w:rPr>
          <w:rFonts w:ascii="Calibri" w:hAnsi="Calibri"/>
          <w:sz w:val="24"/>
          <w:lang w:val="sk-SK"/>
        </w:rPr>
        <w:t>Predmet zmluvy je realizovaný v rámci projektu „LIFE Voda v krajine a pôde“, kód projektu: LIFE21-CCA-CZ-LIFE WILL/101074380, ktorý sa realizuje z finančného príspevku Európskej únie z programu LIFE a ďalších zdrojov.</w:t>
      </w:r>
    </w:p>
    <w:p w14:paraId="55B6B89B" w14:textId="77777777" w:rsidR="00D47DFD" w:rsidRPr="00A6083B" w:rsidRDefault="00D47DFD" w:rsidP="005E7DA0">
      <w:pPr>
        <w:rPr>
          <w:rFonts w:ascii="Calibri" w:hAnsi="Calibri" w:cs="Calibri"/>
          <w:sz w:val="24"/>
          <w:szCs w:val="24"/>
          <w:lang w:val="sk-SK"/>
        </w:rPr>
      </w:pPr>
    </w:p>
    <w:p w14:paraId="5DD50206" w14:textId="77777777" w:rsidR="005752BB" w:rsidRPr="00A6083B" w:rsidRDefault="005752BB">
      <w:pPr>
        <w:keepNext/>
        <w:spacing w:before="120" w:line="240" w:lineRule="atLeast"/>
        <w:jc w:val="center"/>
        <w:rPr>
          <w:rFonts w:ascii="Calibri" w:hAnsi="Calibri"/>
          <w:b/>
          <w:sz w:val="24"/>
          <w:lang w:val="sk-SK"/>
        </w:rPr>
      </w:pPr>
      <w:proofErr w:type="spellStart"/>
      <w:r w:rsidRPr="00A6083B">
        <w:rPr>
          <w:rFonts w:ascii="Calibri" w:hAnsi="Calibri"/>
          <w:b/>
          <w:sz w:val="24"/>
          <w:lang w:val="sk-SK"/>
        </w:rPr>
        <w:t>Čl.II</w:t>
      </w:r>
      <w:proofErr w:type="spellEnd"/>
    </w:p>
    <w:p w14:paraId="4FBB99B6" w14:textId="77777777" w:rsidR="005752BB" w:rsidRPr="00A6083B" w:rsidRDefault="005752BB">
      <w:pPr>
        <w:pStyle w:val="Heading2"/>
        <w:rPr>
          <w:rFonts w:ascii="Calibri" w:hAnsi="Calibri"/>
        </w:rPr>
      </w:pPr>
      <w:r w:rsidRPr="00A6083B">
        <w:rPr>
          <w:rFonts w:ascii="Calibri" w:hAnsi="Calibri"/>
        </w:rPr>
        <w:t xml:space="preserve">TERMÍN </w:t>
      </w:r>
      <w:r w:rsidR="00624C44" w:rsidRPr="00A6083B">
        <w:rPr>
          <w:rFonts w:ascii="Calibri" w:hAnsi="Calibri"/>
        </w:rPr>
        <w:t xml:space="preserve">A PODMIENKY </w:t>
      </w:r>
      <w:r w:rsidRPr="00A6083B">
        <w:rPr>
          <w:rFonts w:ascii="Calibri" w:hAnsi="Calibri"/>
        </w:rPr>
        <w:t>PLNENIA</w:t>
      </w:r>
    </w:p>
    <w:p w14:paraId="6B04CCC8" w14:textId="77777777" w:rsidR="005E7DA0" w:rsidRPr="00A6083B" w:rsidRDefault="005E7DA0" w:rsidP="005E7DA0">
      <w:pPr>
        <w:rPr>
          <w:rFonts w:ascii="Calibri" w:hAnsi="Calibri"/>
          <w:sz w:val="24"/>
          <w:lang w:val="sk-SK"/>
        </w:rPr>
      </w:pPr>
    </w:p>
    <w:p w14:paraId="3231038D" w14:textId="4F9A8DB1" w:rsidR="006779E0" w:rsidRPr="00837F99" w:rsidRDefault="006779E0" w:rsidP="00837F99">
      <w:pPr>
        <w:pStyle w:val="BodyText"/>
        <w:numPr>
          <w:ilvl w:val="0"/>
          <w:numId w:val="1"/>
        </w:numPr>
        <w:rPr>
          <w:rFonts w:ascii="Calibri" w:hAnsi="Calibri"/>
        </w:rPr>
      </w:pPr>
      <w:r>
        <w:rPr>
          <w:rFonts w:ascii="Calibri" w:hAnsi="Calibri"/>
        </w:rPr>
        <w:t xml:space="preserve">Predmetom tejto zmluvy </w:t>
      </w:r>
      <w:r w:rsidR="00837F99" w:rsidRPr="00837F99">
        <w:rPr>
          <w:rFonts w:ascii="Calibri" w:hAnsi="Calibri"/>
        </w:rPr>
        <w:t xml:space="preserve">je záväzok zhotoviteľa realizovať pre objednávateľa terénne a </w:t>
      </w:r>
      <w:proofErr w:type="spellStart"/>
      <w:r w:rsidR="00837F99" w:rsidRPr="00837F99">
        <w:rPr>
          <w:rFonts w:ascii="Calibri" w:hAnsi="Calibri"/>
        </w:rPr>
        <w:t>vodozádržné</w:t>
      </w:r>
      <w:proofErr w:type="spellEnd"/>
      <w:r w:rsidR="00837F99" w:rsidRPr="00837F99">
        <w:rPr>
          <w:rFonts w:ascii="Calibri" w:hAnsi="Calibri"/>
        </w:rPr>
        <w:t xml:space="preserve"> opatrenia v lokalite Šterusy podľa príloh č. 1 a 2, ktoré tvoria neoddeliteľnú súčasť tejto zmluvy.</w:t>
      </w:r>
      <w:r w:rsidR="00837F99">
        <w:rPr>
          <w:rFonts w:ascii="Calibri" w:hAnsi="Calibri"/>
        </w:rPr>
        <w:t xml:space="preserve"> </w:t>
      </w:r>
      <w:r w:rsidRPr="00837F99">
        <w:rPr>
          <w:rFonts w:ascii="Calibri" w:hAnsi="Calibri"/>
        </w:rPr>
        <w:t>Miestom plnenia je katastrálne územie Šterusy, pracovné plochy uvedené v prílohách č. 1 a 2. Práce sa začnú po nadobudnutí účinnosti zmluvy a odovzdaní pracoviska.</w:t>
      </w:r>
    </w:p>
    <w:p w14:paraId="1D620B78" w14:textId="76E0F21E" w:rsidR="0079490A" w:rsidRPr="00A6083B" w:rsidRDefault="0069445F" w:rsidP="00B666A8">
      <w:pPr>
        <w:pStyle w:val="BodyText"/>
        <w:numPr>
          <w:ilvl w:val="0"/>
          <w:numId w:val="1"/>
        </w:numPr>
      </w:pPr>
      <w:r>
        <w:rPr>
          <w:rFonts w:ascii="Calibri" w:hAnsi="Calibri"/>
        </w:rPr>
        <w:t xml:space="preserve">Predmet zákazky bude dodaný v celom dohodnutom rozsahu najneskôr </w:t>
      </w:r>
      <w:r w:rsidRPr="00E73F50">
        <w:rPr>
          <w:rFonts w:ascii="Calibri" w:hAnsi="Calibri"/>
        </w:rPr>
        <w:t>do 27. 11. 2026.</w:t>
      </w:r>
      <w:r>
        <w:rPr>
          <w:rFonts w:ascii="Calibri" w:hAnsi="Calibri"/>
        </w:rPr>
        <w:t xml:space="preserve"> O odovzdaní a prevzatí celého diela bude vyhotovený preberací protokol podpísaný oboma zmluvnými stranami. Súčasťou odovzdania bude súpis skutočne vykonaných prác a fotodokumentácia podľa príloh č. 1 a 2.</w:t>
      </w:r>
    </w:p>
    <w:p w14:paraId="555ECCDD" w14:textId="77777777" w:rsidR="0079490A" w:rsidRPr="00A6083B" w:rsidRDefault="0069445F" w:rsidP="00B666A8">
      <w:pPr>
        <w:pStyle w:val="BodyText"/>
        <w:numPr>
          <w:ilvl w:val="0"/>
          <w:numId w:val="1"/>
        </w:numPr>
      </w:pPr>
      <w:r>
        <w:rPr>
          <w:rFonts w:ascii="Calibri" w:hAnsi="Calibri"/>
        </w:rPr>
        <w:t>Objednávateľ má právo skontrolovať predmet zmluvy kedykoľvek v priebehu realizácie diela pred jeho dodaním. Ak dielo nie je dokončené alebo má zjavné chyby, ktoré neumožňujú jeho riadne využitie, objednávateľ môže odmietnuť jeho prevzatie; dôvody uvedie v preberacom protokole. Drobné vady nebrániace riadnemu užívaniu možno prijať iba výslovným uvedením v protokole spolu s lehotou ich odstránenia. Tým nie sú dotknuté práva objednávateľa zo zodpovednosti za vady.</w:t>
      </w:r>
    </w:p>
    <w:p w14:paraId="30E6250F" w14:textId="77777777" w:rsidR="00363505" w:rsidRPr="00A6083B" w:rsidRDefault="00363505">
      <w:pPr>
        <w:pStyle w:val="Heading2"/>
        <w:rPr>
          <w:rFonts w:ascii="Calibri" w:hAnsi="Calibri"/>
        </w:rPr>
      </w:pPr>
    </w:p>
    <w:p w14:paraId="08288413" w14:textId="77777777" w:rsidR="005752BB" w:rsidRPr="00A6083B" w:rsidRDefault="005752BB">
      <w:pPr>
        <w:pStyle w:val="Heading2"/>
        <w:rPr>
          <w:rFonts w:ascii="Calibri" w:hAnsi="Calibri"/>
        </w:rPr>
      </w:pPr>
      <w:proofErr w:type="spellStart"/>
      <w:r w:rsidRPr="00A6083B">
        <w:rPr>
          <w:rFonts w:ascii="Calibri" w:hAnsi="Calibri"/>
        </w:rPr>
        <w:t>Čl.III</w:t>
      </w:r>
      <w:proofErr w:type="spellEnd"/>
    </w:p>
    <w:p w14:paraId="155F754B" w14:textId="77777777" w:rsidR="005752BB" w:rsidRPr="00A6083B" w:rsidRDefault="005752BB">
      <w:pPr>
        <w:pStyle w:val="Heading2"/>
        <w:rPr>
          <w:rFonts w:ascii="Calibri" w:hAnsi="Calibri"/>
        </w:rPr>
      </w:pPr>
      <w:r w:rsidRPr="00A6083B">
        <w:rPr>
          <w:rFonts w:ascii="Calibri" w:hAnsi="Calibri"/>
        </w:rPr>
        <w:t>CENA A</w:t>
      </w:r>
      <w:r w:rsidR="003A5F80" w:rsidRPr="00A6083B">
        <w:rPr>
          <w:rFonts w:ascii="Calibri" w:hAnsi="Calibri"/>
        </w:rPr>
        <w:t> </w:t>
      </w:r>
      <w:r w:rsidRPr="00A6083B">
        <w:rPr>
          <w:rFonts w:ascii="Calibri" w:hAnsi="Calibri"/>
        </w:rPr>
        <w:t>FAKTURÁCIA</w:t>
      </w:r>
    </w:p>
    <w:p w14:paraId="0A236E0E" w14:textId="77777777" w:rsidR="003A5F80" w:rsidRPr="00A6083B" w:rsidRDefault="003A5F80" w:rsidP="003A5F80">
      <w:pPr>
        <w:rPr>
          <w:lang w:val="sk-SK"/>
        </w:rPr>
      </w:pPr>
    </w:p>
    <w:p w14:paraId="0C41BE38" w14:textId="77777777" w:rsidR="00CB0424" w:rsidRPr="00A6083B" w:rsidRDefault="00CB0424" w:rsidP="009B1D8D">
      <w:pPr>
        <w:pStyle w:val="BodyText"/>
        <w:numPr>
          <w:ilvl w:val="0"/>
          <w:numId w:val="42"/>
        </w:numPr>
        <w:ind w:left="284"/>
        <w:rPr>
          <w:rFonts w:ascii="Calibri" w:hAnsi="Calibri" w:cs="Calibri"/>
          <w:szCs w:val="24"/>
        </w:rPr>
      </w:pPr>
      <w:r>
        <w:rPr>
          <w:rFonts w:ascii="Calibri" w:hAnsi="Calibri" w:cs="Calibri"/>
          <w:szCs w:val="24"/>
        </w:rPr>
        <w:t>Cena je stanovená dohodou – na základe cenovej ponuky – podľa zákona č. 18/1996 Z. z. o cenách, v znení neskorších predpisov. Cenová ponuka vrátane oceneného výkazu výmer je prílohou č. 3 tejto zmluvy.</w:t>
      </w:r>
    </w:p>
    <w:p w14:paraId="512B277C" w14:textId="77777777" w:rsidR="00934668" w:rsidRPr="00A6083B" w:rsidRDefault="00934668" w:rsidP="00BE5892">
      <w:pPr>
        <w:pStyle w:val="BodyText"/>
        <w:ind w:firstLine="0"/>
        <w:rPr>
          <w:rFonts w:ascii="Calibri" w:hAnsi="Calibri" w:cs="Calibri"/>
          <w:szCs w:val="24"/>
        </w:rPr>
      </w:pPr>
    </w:p>
    <w:p w14:paraId="7F96A246" w14:textId="773AA2E1" w:rsidR="00C452BF" w:rsidRPr="00837F99" w:rsidRDefault="00CA2DA8" w:rsidP="009B1D8D">
      <w:pPr>
        <w:pStyle w:val="ODS"/>
        <w:widowControl/>
        <w:numPr>
          <w:ilvl w:val="0"/>
          <w:numId w:val="42"/>
        </w:numPr>
        <w:spacing w:before="0"/>
        <w:ind w:left="284"/>
        <w:rPr>
          <w:rFonts w:ascii="Calibri" w:hAnsi="Calibri" w:cs="Calibri"/>
          <w:szCs w:val="24"/>
        </w:rPr>
      </w:pPr>
      <w:r w:rsidRPr="00837F99">
        <w:rPr>
          <w:rFonts w:ascii="Calibri" w:hAnsi="Calibri" w:cs="Calibri"/>
          <w:sz w:val="24"/>
          <w:szCs w:val="24"/>
          <w:lang w:eastAsia="cs-CZ"/>
        </w:rPr>
        <w:t>Celková cena za predmet plnenia podľa tejto Zmluvy predstavuje sumu maximálne vo výške ......................... EUR bez DPH (slovom .........................), sadzba DPH ..... %, výška DPH ......................... EUR, suma spolu s DPH ......................... EUR. Cena zahŕňa všetky náklady Zhotoviteľa na riadne vykonanie predmetu plnenia podľa tejto Zmluvy. Jednotkové ceny bez DPH sú konečné a záväzné. Pri prenesení daňovej povinnosti sa DPH neplatí zhotoviteľovi; daň prizná objednávateľ podľa zákona č. 222/2004 Z. z. Neplatiteľ DPH daň neúčtuje. Uvedená suma spolu s DPH vyjadruje celkový náklad objednávateľa vrátane DPH, ktorú si nemôže odpočítať, aj pri prenesení daňovej povinnosti.</w:t>
      </w:r>
    </w:p>
    <w:p w14:paraId="50DC5CA7" w14:textId="1B7EECFF" w:rsidR="00C452BF" w:rsidRPr="00A6083B" w:rsidRDefault="00C452BF" w:rsidP="009B1D8D">
      <w:pPr>
        <w:pStyle w:val="BodyText"/>
        <w:numPr>
          <w:ilvl w:val="0"/>
          <w:numId w:val="42"/>
        </w:numPr>
        <w:ind w:left="284"/>
        <w:rPr>
          <w:rFonts w:ascii="Calibri" w:hAnsi="Calibri" w:cs="Calibri"/>
          <w:szCs w:val="24"/>
        </w:rPr>
      </w:pPr>
      <w:r>
        <w:rPr>
          <w:rFonts w:ascii="Calibri" w:hAnsi="Calibri" w:cs="Calibri"/>
          <w:szCs w:val="24"/>
        </w:rPr>
        <w:t>Podkladom pre fakturáciu za predmet zmluvy je preberací protokol odsúhlasený zodpovednou osobou objednávateľa. Zodpovedná osoba za prevzatie: Ing. Pavol Polák, e-mail: polak@daphne.sk.</w:t>
      </w:r>
    </w:p>
    <w:p w14:paraId="30DB4B02" w14:textId="16A16D08" w:rsidR="00BE551B" w:rsidRPr="00A6083B" w:rsidRDefault="00462F8D" w:rsidP="009B1D8D">
      <w:pPr>
        <w:pStyle w:val="ODS"/>
        <w:widowControl/>
        <w:numPr>
          <w:ilvl w:val="0"/>
          <w:numId w:val="42"/>
        </w:numPr>
        <w:spacing w:before="0"/>
        <w:ind w:left="284"/>
        <w:rPr>
          <w:rFonts w:ascii="Calibri" w:hAnsi="Calibri" w:cs="Calibri"/>
          <w:sz w:val="24"/>
          <w:szCs w:val="24"/>
        </w:rPr>
      </w:pPr>
      <w:r>
        <w:rPr>
          <w:rFonts w:ascii="Calibri" w:hAnsi="Calibri" w:cs="Calibri"/>
          <w:sz w:val="24"/>
          <w:szCs w:val="24"/>
        </w:rPr>
        <w:lastRenderedPageBreak/>
        <w:t>Úhrada ceny za riadne vykonaný predmet zmluvy bude realizovaná formou bezhotovostného platobného styku v eurách na základe faktúry vystavenej po dokončení a prevzatí celého diela objednávateľom. Objednávateľ neposkytuje zálohové platby a neakceptuje čiastkovú fakturáciu.</w:t>
      </w:r>
    </w:p>
    <w:p w14:paraId="67D96B7C" w14:textId="77777777" w:rsidR="00462F8D" w:rsidRPr="00A6083B" w:rsidRDefault="00C70300" w:rsidP="009B1D8D">
      <w:pPr>
        <w:pStyle w:val="BodyText"/>
        <w:numPr>
          <w:ilvl w:val="0"/>
          <w:numId w:val="42"/>
        </w:numPr>
        <w:ind w:left="284"/>
        <w:rPr>
          <w:rFonts w:ascii="Calibri" w:hAnsi="Calibri" w:cs="Calibri"/>
          <w:szCs w:val="24"/>
        </w:rPr>
      </w:pPr>
      <w:r>
        <w:rPr>
          <w:rFonts w:ascii="Calibri" w:hAnsi="Calibri" w:cs="Calibri"/>
          <w:szCs w:val="24"/>
        </w:rPr>
        <w:t>Splatnosť faktúry je 15 kalendárnych dní odo dňa jej doručenia objednávateľovi. Objednávateľ môže faktúru uhradiť aj pred uplynutím lehoty splatnosti.</w:t>
      </w:r>
    </w:p>
    <w:p w14:paraId="1AFD5322" w14:textId="77777777" w:rsidR="007505B2" w:rsidRPr="00A6083B" w:rsidRDefault="007505B2" w:rsidP="009B1D8D">
      <w:pPr>
        <w:pStyle w:val="ODS"/>
        <w:widowControl/>
        <w:numPr>
          <w:ilvl w:val="0"/>
          <w:numId w:val="42"/>
        </w:numPr>
        <w:spacing w:before="0"/>
        <w:ind w:left="284"/>
        <w:rPr>
          <w:rFonts w:ascii="Calibri" w:hAnsi="Calibri" w:cs="Calibri"/>
          <w:sz w:val="24"/>
          <w:szCs w:val="24"/>
        </w:rPr>
      </w:pPr>
      <w:r>
        <w:rPr>
          <w:rFonts w:ascii="Calibri" w:hAnsi="Calibri" w:cs="Calibri"/>
          <w:sz w:val="24"/>
          <w:szCs w:val="24"/>
        </w:rPr>
        <w:t>Rozsah vykonaných prác schvaľuje objednávateľ po kontrole v teréne. Kontrolu vykoná objednávateľ alebo ním poverený pracovník. Z návštevy v teréne bude vyhotovený zápis potvrdzujúci rozsah vykonaných prác. Priebežná kontrola a potvrdenie vykonaných množstiev nezakladajú právo na čiastkovú fakturáciu.</w:t>
      </w:r>
    </w:p>
    <w:p w14:paraId="036B0617" w14:textId="77777777" w:rsidR="007546D0" w:rsidRPr="00A6083B" w:rsidRDefault="00BE551B" w:rsidP="009B1D8D">
      <w:pPr>
        <w:numPr>
          <w:ilvl w:val="0"/>
          <w:numId w:val="42"/>
        </w:numPr>
        <w:ind w:left="284"/>
        <w:jc w:val="both"/>
        <w:rPr>
          <w:rFonts w:ascii="Calibri" w:hAnsi="Calibri" w:cs="Calibri"/>
          <w:sz w:val="24"/>
          <w:szCs w:val="24"/>
          <w:lang w:val="sk-SK"/>
        </w:rPr>
      </w:pPr>
      <w:r>
        <w:rPr>
          <w:rFonts w:ascii="Calibri" w:hAnsi="Calibri" w:cs="Calibri"/>
          <w:sz w:val="24"/>
          <w:szCs w:val="24"/>
          <w:lang w:val="sk-SK"/>
        </w:rPr>
        <w:t>Základné položky sa vyúčtujú podľa skutočne vykonaných a objednávateľom odsúhlasených množstiev pri zachovaní jednotkových cien podľa prílohy č. 3. Podmienené položky možno realizovať a účtovať iba na základe predchádzajúceho písomného pokynu objednávateľa a najviac do maximálnych množstiev uvedených v ocenenom výkaze výmer. Nevykonané položky sa neúčtujú. Práce nad dohodnutý rozsah a zvýšenie maximálnej ceny vyžadujú predchádzajúci písomný dodatok v súlade s uplatniteľnými pravidlami obstarávania a financovania.</w:t>
      </w:r>
    </w:p>
    <w:p w14:paraId="3BD53F74" w14:textId="4C2B5DC6" w:rsidR="00462F8D" w:rsidRPr="00A6083B" w:rsidRDefault="00462F8D" w:rsidP="009B1D8D">
      <w:pPr>
        <w:pStyle w:val="BodyText"/>
        <w:numPr>
          <w:ilvl w:val="0"/>
          <w:numId w:val="42"/>
        </w:numPr>
        <w:ind w:left="284"/>
        <w:rPr>
          <w:rFonts w:ascii="Calibri" w:hAnsi="Calibri" w:cs="Calibri"/>
          <w:szCs w:val="24"/>
        </w:rPr>
      </w:pPr>
      <w:r>
        <w:rPr>
          <w:rFonts w:ascii="Calibri" w:hAnsi="Calibri" w:cs="Calibri"/>
          <w:szCs w:val="24"/>
        </w:rPr>
        <w:t xml:space="preserve">Zhotoviteľ doručí konečnú faktúru so všetkými prílohami najneskôr do 2 </w:t>
      </w:r>
      <w:r w:rsidR="00E73F50">
        <w:rPr>
          <w:rFonts w:ascii="Calibri" w:hAnsi="Calibri" w:cs="Calibri"/>
          <w:szCs w:val="24"/>
        </w:rPr>
        <w:t>kalendárnych</w:t>
      </w:r>
      <w:r>
        <w:rPr>
          <w:rFonts w:ascii="Calibri" w:hAnsi="Calibri" w:cs="Calibri"/>
          <w:szCs w:val="24"/>
        </w:rPr>
        <w:t xml:space="preserve"> dní od prevzatia celého diela objednávateľom, pri dodržaní zákonných lehôt na vyhotovenie faktúry.</w:t>
      </w:r>
    </w:p>
    <w:p w14:paraId="101222EB" w14:textId="3E3DCFB2" w:rsidR="009B1D8D" w:rsidRDefault="00462F8D" w:rsidP="009B1D8D">
      <w:pPr>
        <w:pStyle w:val="BodyText"/>
        <w:numPr>
          <w:ilvl w:val="0"/>
          <w:numId w:val="42"/>
        </w:numPr>
        <w:ind w:left="284"/>
        <w:rPr>
          <w:rFonts w:ascii="Calibri" w:hAnsi="Calibri"/>
        </w:rPr>
      </w:pPr>
      <w:r>
        <w:rPr>
          <w:rFonts w:ascii="Calibri" w:hAnsi="Calibri"/>
        </w:rPr>
        <w:t>Faktúra je objednávateľovi doručovaná vytlačená na adresu sídla objednávateľa alebo elektronicky e-mailom vo formáte PDF na adresu:</w:t>
      </w:r>
      <w:r w:rsidR="009E2766">
        <w:rPr>
          <w:rFonts w:ascii="Calibri" w:hAnsi="Calibri"/>
        </w:rPr>
        <w:t xml:space="preserve"> </w:t>
      </w:r>
      <w:r w:rsidR="009B1D8D">
        <w:rPr>
          <w:rFonts w:ascii="Calibri" w:hAnsi="Calibri"/>
        </w:rPr>
        <w:t>egry@daphne.sk alebo mikloskova@daphne.sk</w:t>
      </w:r>
      <w:r>
        <w:rPr>
          <w:rFonts w:ascii="Calibri" w:hAnsi="Calibri"/>
        </w:rPr>
        <w:t>. Objednávateľ týmto v zmysle zákona č. 222/2004 Z. z. o dani z pridanej hodnoty udeľuje zhotoviteľovi súhlas s vystavovaním faktúry v elektronickej forme.</w:t>
      </w:r>
      <w:r w:rsidR="009B1D8D">
        <w:rPr>
          <w:rFonts w:ascii="Calibri" w:hAnsi="Calibri"/>
        </w:rPr>
        <w:t xml:space="preserve"> </w:t>
      </w:r>
      <w:r w:rsidRPr="009B1D8D">
        <w:rPr>
          <w:rFonts w:ascii="Calibri" w:hAnsi="Calibri"/>
        </w:rPr>
        <w:t>Vierohodnosť pôvodu, neporušenosť obsahu a čitateľnosť faktúry musia byť zabezpečené v súlade so zákonom č. 222/2004 Z. z. o dani z pridanej hodnoty a zákonom č. 431/2002 Z. z. o účtovníctve. Kvalifikovaný elektronický podpis je jedným z možných spôsobov ich zabezpečenia, nie povinnou náležitosťou každej elektronickej faktúry.</w:t>
      </w:r>
    </w:p>
    <w:p w14:paraId="3E500FAF" w14:textId="7A545372" w:rsidR="00462F8D" w:rsidRPr="009B1D8D" w:rsidRDefault="00462F8D" w:rsidP="009B1D8D">
      <w:pPr>
        <w:pStyle w:val="BodyText"/>
        <w:numPr>
          <w:ilvl w:val="0"/>
          <w:numId w:val="42"/>
        </w:numPr>
        <w:ind w:left="284"/>
        <w:rPr>
          <w:rFonts w:ascii="Calibri" w:hAnsi="Calibri"/>
        </w:rPr>
      </w:pPr>
      <w:r w:rsidRPr="009B1D8D">
        <w:rPr>
          <w:rFonts w:ascii="Calibri" w:hAnsi="Calibri"/>
        </w:rPr>
        <w:t>Zhotoviteľom vystavená faktúra v zmysle tejto Zmluvy musí obsahovať presné označenie plnenia podľa tejto Zmluvy, všetky náležitosti vyžadované príslušnými právnymi predpismi a tieto údaje:</w:t>
      </w:r>
    </w:p>
    <w:p w14:paraId="20767E19" w14:textId="77777777" w:rsidR="00462F8D" w:rsidRPr="00A6083B" w:rsidRDefault="00462F8D" w:rsidP="00E71593">
      <w:pPr>
        <w:pStyle w:val="BodyText"/>
        <w:numPr>
          <w:ilvl w:val="0"/>
          <w:numId w:val="46"/>
        </w:numPr>
        <w:ind w:left="340" w:firstLine="57"/>
        <w:rPr>
          <w:rFonts w:ascii="Calibri" w:hAnsi="Calibri"/>
        </w:rPr>
      </w:pPr>
      <w:r>
        <w:rPr>
          <w:rFonts w:ascii="Calibri" w:hAnsi="Calibri"/>
        </w:rPr>
        <w:t>označenie zmluvných strán, obchodné meno, adresu, sídlo, IČO, DIČ a IČ DPH, ak bolo pridelené,</w:t>
      </w:r>
    </w:p>
    <w:p w14:paraId="7CD05088" w14:textId="77777777" w:rsidR="00462F8D" w:rsidRPr="00A6083B" w:rsidRDefault="00462F8D" w:rsidP="00E71593">
      <w:pPr>
        <w:pStyle w:val="BodyText"/>
        <w:numPr>
          <w:ilvl w:val="0"/>
          <w:numId w:val="46"/>
        </w:numPr>
        <w:ind w:left="340" w:firstLine="57"/>
        <w:rPr>
          <w:rFonts w:ascii="Calibri" w:hAnsi="Calibri"/>
        </w:rPr>
      </w:pPr>
      <w:r w:rsidRPr="00A6083B">
        <w:rPr>
          <w:rFonts w:ascii="Calibri" w:hAnsi="Calibri"/>
        </w:rPr>
        <w:t xml:space="preserve">číslo faktúry,  </w:t>
      </w:r>
    </w:p>
    <w:p w14:paraId="5EAE6E3C" w14:textId="77777777" w:rsidR="00462F8D" w:rsidRPr="00A6083B" w:rsidRDefault="00462F8D" w:rsidP="00E71593">
      <w:pPr>
        <w:pStyle w:val="BodyText"/>
        <w:numPr>
          <w:ilvl w:val="0"/>
          <w:numId w:val="46"/>
        </w:numPr>
        <w:ind w:left="340" w:firstLine="57"/>
        <w:rPr>
          <w:rFonts w:ascii="Calibri" w:hAnsi="Calibri"/>
        </w:rPr>
      </w:pPr>
      <w:r>
        <w:rPr>
          <w:rFonts w:ascii="Calibri" w:hAnsi="Calibri"/>
        </w:rPr>
        <w:t>deň vystavenia, deň splatnosti a deň dodania,</w:t>
      </w:r>
    </w:p>
    <w:p w14:paraId="64C7E550" w14:textId="3E54EB15" w:rsidR="00462F8D" w:rsidRPr="00A6083B" w:rsidRDefault="00462F8D" w:rsidP="00E71593">
      <w:pPr>
        <w:pStyle w:val="BodyText"/>
        <w:numPr>
          <w:ilvl w:val="0"/>
          <w:numId w:val="46"/>
        </w:numPr>
        <w:ind w:left="340" w:firstLine="57"/>
        <w:rPr>
          <w:rFonts w:ascii="Calibri" w:hAnsi="Calibri"/>
        </w:rPr>
      </w:pPr>
      <w:r>
        <w:rPr>
          <w:rFonts w:ascii="Calibri" w:hAnsi="Calibri"/>
        </w:rPr>
        <w:t xml:space="preserve">základ dane a pri uplatnení DPH sadzbu a sumu DPH; </w:t>
      </w:r>
    </w:p>
    <w:p w14:paraId="63B50F05" w14:textId="77777777" w:rsidR="00462F8D" w:rsidRPr="00A6083B" w:rsidRDefault="00462F8D" w:rsidP="00E71593">
      <w:pPr>
        <w:pStyle w:val="BodyText"/>
        <w:numPr>
          <w:ilvl w:val="0"/>
          <w:numId w:val="46"/>
        </w:numPr>
        <w:ind w:left="340" w:firstLine="57"/>
        <w:rPr>
          <w:rFonts w:ascii="Calibri" w:hAnsi="Calibri"/>
        </w:rPr>
      </w:pPr>
      <w:r w:rsidRPr="00A6083B">
        <w:rPr>
          <w:rFonts w:ascii="Calibri" w:hAnsi="Calibri"/>
        </w:rPr>
        <w:t xml:space="preserve">fakturovanú sumu v EUR, </w:t>
      </w:r>
    </w:p>
    <w:p w14:paraId="340E0E4E" w14:textId="77777777" w:rsidR="00462F8D" w:rsidRPr="00A6083B" w:rsidRDefault="00462F8D" w:rsidP="00E71593">
      <w:pPr>
        <w:pStyle w:val="BodyText"/>
        <w:numPr>
          <w:ilvl w:val="0"/>
          <w:numId w:val="46"/>
        </w:numPr>
        <w:ind w:left="340" w:firstLine="57"/>
        <w:rPr>
          <w:rFonts w:ascii="Calibri" w:hAnsi="Calibri"/>
        </w:rPr>
      </w:pPr>
      <w:r w:rsidRPr="00A6083B">
        <w:rPr>
          <w:rFonts w:ascii="Calibri" w:hAnsi="Calibri"/>
        </w:rPr>
        <w:t xml:space="preserve">označenie osoby, ktorá faktúru vystavila, </w:t>
      </w:r>
    </w:p>
    <w:p w14:paraId="1A4797DC" w14:textId="77777777" w:rsidR="00462F8D" w:rsidRPr="00A6083B" w:rsidRDefault="00462F8D" w:rsidP="00E71593">
      <w:pPr>
        <w:pStyle w:val="BodyText"/>
        <w:numPr>
          <w:ilvl w:val="0"/>
          <w:numId w:val="46"/>
        </w:numPr>
        <w:ind w:left="340" w:firstLine="57"/>
        <w:rPr>
          <w:rFonts w:ascii="Calibri" w:hAnsi="Calibri"/>
        </w:rPr>
      </w:pPr>
      <w:r>
        <w:rPr>
          <w:rFonts w:ascii="Calibri" w:hAnsi="Calibri"/>
        </w:rPr>
        <w:t>označenie peňažného ústavu a číslo účtu vo forme IBAN, na ktorý sa má platiť, a variabilný symbol,</w:t>
      </w:r>
    </w:p>
    <w:p w14:paraId="47999E60" w14:textId="77777777" w:rsidR="00462F8D" w:rsidRPr="00A6083B" w:rsidRDefault="00462F8D" w:rsidP="00E71593">
      <w:pPr>
        <w:pStyle w:val="BodyText"/>
        <w:numPr>
          <w:ilvl w:val="0"/>
          <w:numId w:val="46"/>
        </w:numPr>
        <w:ind w:left="340" w:firstLine="57"/>
        <w:rPr>
          <w:rFonts w:ascii="Calibri" w:hAnsi="Calibri"/>
        </w:rPr>
      </w:pPr>
      <w:r>
        <w:rPr>
          <w:rFonts w:ascii="Calibri" w:hAnsi="Calibri"/>
        </w:rPr>
        <w:t>názov činnosti, za ktorú je faktúra vystavená, a identifikáciu tejto zmluvy,</w:t>
      </w:r>
    </w:p>
    <w:p w14:paraId="6B5D9F57" w14:textId="77777777" w:rsidR="00462F8D" w:rsidRPr="00A6083B" w:rsidRDefault="00462F8D" w:rsidP="00E71593">
      <w:pPr>
        <w:pStyle w:val="BodyText"/>
        <w:numPr>
          <w:ilvl w:val="0"/>
          <w:numId w:val="46"/>
        </w:numPr>
        <w:ind w:left="340" w:firstLine="57"/>
        <w:rPr>
          <w:rFonts w:ascii="Calibri" w:hAnsi="Calibri"/>
        </w:rPr>
      </w:pPr>
      <w:r>
        <w:rPr>
          <w:rFonts w:ascii="Calibri" w:hAnsi="Calibri"/>
        </w:rPr>
        <w:t>označenie projektu: „LIFE Voda v krajine a pôde“, kód projektu: LIFE21-CCA-CZ-LIFE WILL/101074380, ktorý sa realizuje z finančného príspevku Európskej únie z programu LIFE a ďalších zdrojov,</w:t>
      </w:r>
    </w:p>
    <w:p w14:paraId="5AA2CC8D" w14:textId="77777777" w:rsidR="00462F8D" w:rsidRPr="00A6083B" w:rsidRDefault="00462F8D" w:rsidP="00E71593">
      <w:pPr>
        <w:pStyle w:val="BodyText"/>
        <w:numPr>
          <w:ilvl w:val="0"/>
          <w:numId w:val="46"/>
        </w:numPr>
        <w:ind w:left="340" w:firstLine="57"/>
        <w:rPr>
          <w:rFonts w:ascii="Calibri" w:hAnsi="Calibri"/>
        </w:rPr>
      </w:pPr>
      <w:r>
        <w:rPr>
          <w:rFonts w:ascii="Calibri" w:hAnsi="Calibri"/>
        </w:rPr>
        <w:t>k faktúre musí byť priložený preberací protokol za celé dielo a objednávateľom odsúhlasený súpis skutočne vykonaných prác podľa výkazu výmer.</w:t>
      </w:r>
    </w:p>
    <w:p w14:paraId="328E27ED" w14:textId="77777777" w:rsidR="0011334D" w:rsidRPr="00A6083B" w:rsidRDefault="0011334D" w:rsidP="00E71593">
      <w:pPr>
        <w:pStyle w:val="BodyText"/>
        <w:numPr>
          <w:ilvl w:val="0"/>
          <w:numId w:val="42"/>
        </w:numPr>
        <w:ind w:left="340" w:hanging="340"/>
        <w:rPr>
          <w:rFonts w:ascii="Calibri" w:hAnsi="Calibri"/>
        </w:rPr>
      </w:pPr>
      <w:r>
        <w:rPr>
          <w:rFonts w:ascii="Calibri" w:hAnsi="Calibri"/>
        </w:rPr>
        <w:t xml:space="preserve">Ak faktúra nebude obsahovať stanovené náležitosti alebo v nej nebudú správne uvedené údaje, je Objednávateľ oprávnený ju vrátiť v lehote desiatich (10) dní od jej doručenia zhotoviteľovi s uvedením chýbajúcich náležitostí alebo nesprávnych údajov.  V takom </w:t>
      </w:r>
      <w:r>
        <w:rPr>
          <w:rFonts w:ascii="Calibri" w:hAnsi="Calibri"/>
        </w:rPr>
        <w:lastRenderedPageBreak/>
        <w:t xml:space="preserve">prípade nová lehota splatnosti  faktúry začne plynúť doručením opravenej faktúry Objednávateľovi. V prípade, že Objednávateľ vráti faktúru bezdôvodne, napriek tomu, že faktúra je správna a predpísané náležitosti obsahuje, lehota splatnosti sa nezastaví ani nepreruší, a pokiaľ Objednávateľ faktúru nezaplatí v pôvodnej lehote splatnosti, dostáva sa do omeškania.  </w:t>
      </w:r>
    </w:p>
    <w:p w14:paraId="129E6C64" w14:textId="77777777" w:rsidR="00DB7EE9" w:rsidRPr="00A6083B" w:rsidRDefault="000E3BFC" w:rsidP="00DB7EE9">
      <w:pPr>
        <w:pStyle w:val="BodyText"/>
        <w:numPr>
          <w:ilvl w:val="0"/>
          <w:numId w:val="42"/>
        </w:numPr>
        <w:ind w:left="340" w:hanging="340"/>
        <w:rPr>
          <w:rFonts w:ascii="Calibri" w:hAnsi="Calibri"/>
        </w:rPr>
      </w:pPr>
      <w:r>
        <w:rPr>
          <w:rFonts w:ascii="Calibri" w:hAnsi="Calibri"/>
        </w:rPr>
        <w:t>Ak sa na zhotoviteľa vzťahuje oznamovacia povinnosť podľa § 6 zákona č. 222/2004 Z. z., je povinný uviesť na faktúre bankový účet oznámený Finančnému riaditeľstvu SR a zverejnený zákonným spôsobom. Ak taký účet neuvedie, objednávateľ ho bezodkladne vyzve na opravu; postup pri vrátení faktúry sa spravuje predchádzajúcim bodom. Zhotoviteľ je povinný oznámiť objednávateľovi akúkoľvek zmenu týkajúcu sa bankového účtu uvedeného v identifikačných údajoch zhotoviteľa.</w:t>
      </w:r>
    </w:p>
    <w:p w14:paraId="62B10221" w14:textId="77777777" w:rsidR="00DB7EE9" w:rsidRPr="00A6083B" w:rsidRDefault="00DB7EE9" w:rsidP="00DB7EE9">
      <w:pPr>
        <w:pStyle w:val="BodyText"/>
        <w:ind w:left="340" w:firstLine="0"/>
        <w:rPr>
          <w:rFonts w:ascii="Calibri" w:hAnsi="Calibri"/>
        </w:rPr>
      </w:pPr>
    </w:p>
    <w:p w14:paraId="3BABA8F8" w14:textId="77777777" w:rsidR="00DB7EE9" w:rsidRPr="00A6083B" w:rsidRDefault="00DB7EE9" w:rsidP="00DB7EE9">
      <w:pPr>
        <w:pStyle w:val="BodyText"/>
        <w:ind w:left="0" w:firstLine="0"/>
        <w:rPr>
          <w:rFonts w:ascii="Calibri" w:hAnsi="Calibri"/>
        </w:rPr>
      </w:pPr>
    </w:p>
    <w:p w14:paraId="437E0B09" w14:textId="77777777" w:rsidR="005752BB" w:rsidRPr="00A6083B" w:rsidRDefault="005752BB" w:rsidP="00DB7EE9">
      <w:pPr>
        <w:pStyle w:val="BodyText"/>
        <w:keepNext/>
        <w:ind w:left="340" w:firstLine="0"/>
        <w:jc w:val="center"/>
        <w:rPr>
          <w:rFonts w:ascii="Calibri" w:hAnsi="Calibri"/>
        </w:rPr>
      </w:pPr>
      <w:r w:rsidRPr="00A6083B">
        <w:rPr>
          <w:rFonts w:ascii="Calibri" w:hAnsi="Calibri"/>
          <w:b/>
        </w:rPr>
        <w:t xml:space="preserve">Čl. </w:t>
      </w:r>
      <w:r w:rsidR="00624C44" w:rsidRPr="00A6083B">
        <w:rPr>
          <w:rFonts w:ascii="Calibri" w:hAnsi="Calibri"/>
          <w:b/>
        </w:rPr>
        <w:t>I</w:t>
      </w:r>
      <w:r w:rsidRPr="00A6083B">
        <w:rPr>
          <w:rFonts w:ascii="Calibri" w:hAnsi="Calibri"/>
          <w:b/>
        </w:rPr>
        <w:t>V</w:t>
      </w:r>
    </w:p>
    <w:p w14:paraId="557A230C" w14:textId="77777777" w:rsidR="005752BB" w:rsidRPr="00A6083B" w:rsidRDefault="005752BB">
      <w:pPr>
        <w:spacing w:before="120" w:line="240" w:lineRule="atLeast"/>
        <w:jc w:val="center"/>
        <w:rPr>
          <w:rFonts w:ascii="Calibri" w:hAnsi="Calibri"/>
          <w:b/>
          <w:sz w:val="24"/>
          <w:lang w:val="sk-SK"/>
        </w:rPr>
      </w:pPr>
      <w:r w:rsidRPr="00A6083B">
        <w:rPr>
          <w:rFonts w:ascii="Calibri" w:hAnsi="Calibri"/>
          <w:b/>
          <w:sz w:val="24"/>
          <w:lang w:val="sk-SK"/>
        </w:rPr>
        <w:t>P</w:t>
      </w:r>
      <w:r w:rsidR="002870EF" w:rsidRPr="00A6083B">
        <w:rPr>
          <w:rFonts w:ascii="Calibri" w:hAnsi="Calibri"/>
          <w:b/>
          <w:sz w:val="24"/>
          <w:lang w:val="sk-SK"/>
        </w:rPr>
        <w:t>ovinnosti a práva zmluvných strán</w:t>
      </w:r>
    </w:p>
    <w:p w14:paraId="499F67D7" w14:textId="77777777" w:rsidR="003A5F80" w:rsidRPr="00A6083B" w:rsidRDefault="003A5F80">
      <w:pPr>
        <w:spacing w:before="120" w:line="240" w:lineRule="atLeast"/>
        <w:jc w:val="center"/>
        <w:rPr>
          <w:rFonts w:ascii="Calibri" w:hAnsi="Calibri"/>
          <w:b/>
          <w:sz w:val="24"/>
          <w:lang w:val="sk-SK"/>
        </w:rPr>
      </w:pPr>
    </w:p>
    <w:p w14:paraId="7EDF1D63" w14:textId="0C765D55" w:rsidR="00323AAF" w:rsidRPr="009B1D8D" w:rsidRDefault="002870EF" w:rsidP="009B1D8D">
      <w:pPr>
        <w:pStyle w:val="BodyText"/>
        <w:numPr>
          <w:ilvl w:val="0"/>
          <w:numId w:val="23"/>
        </w:numPr>
        <w:rPr>
          <w:rFonts w:ascii="Calibri" w:hAnsi="Calibri"/>
        </w:rPr>
      </w:pPr>
      <w:r w:rsidRPr="00A6083B">
        <w:rPr>
          <w:rFonts w:ascii="Calibri" w:hAnsi="Calibri"/>
        </w:rPr>
        <w:t>Objednávateľ je povinný</w:t>
      </w:r>
      <w:r w:rsidR="00323AAF" w:rsidRPr="00A6083B">
        <w:rPr>
          <w:rFonts w:ascii="Calibri" w:hAnsi="Calibri"/>
        </w:rPr>
        <w:t>:</w:t>
      </w:r>
    </w:p>
    <w:p w14:paraId="50776263" w14:textId="77777777" w:rsidR="002870EF" w:rsidRPr="00A6083B" w:rsidRDefault="002870EF" w:rsidP="00BE5892">
      <w:pPr>
        <w:numPr>
          <w:ilvl w:val="0"/>
          <w:numId w:val="20"/>
        </w:numPr>
        <w:jc w:val="both"/>
        <w:rPr>
          <w:rFonts w:ascii="Calibri" w:hAnsi="Calibri"/>
          <w:sz w:val="24"/>
          <w:lang w:val="sk-SK"/>
        </w:rPr>
      </w:pPr>
      <w:r w:rsidRPr="00A6083B">
        <w:rPr>
          <w:rFonts w:ascii="Calibri" w:hAnsi="Calibri"/>
          <w:sz w:val="24"/>
          <w:lang w:val="sk-SK"/>
        </w:rPr>
        <w:t>poskytnúť súčinnosť pri plnení predmetu zmluvy</w:t>
      </w:r>
    </w:p>
    <w:p w14:paraId="0F0660E3" w14:textId="77777777" w:rsidR="002870EF" w:rsidRPr="00A6083B" w:rsidRDefault="00323AAF" w:rsidP="00BE5892">
      <w:pPr>
        <w:numPr>
          <w:ilvl w:val="0"/>
          <w:numId w:val="20"/>
        </w:numPr>
        <w:jc w:val="both"/>
        <w:rPr>
          <w:rFonts w:ascii="Calibri" w:hAnsi="Calibri"/>
          <w:sz w:val="24"/>
          <w:lang w:val="sk-SK"/>
        </w:rPr>
      </w:pPr>
      <w:r w:rsidRPr="00A6083B">
        <w:rPr>
          <w:rFonts w:ascii="Calibri" w:hAnsi="Calibri"/>
          <w:sz w:val="24"/>
          <w:lang w:val="sk-SK"/>
        </w:rPr>
        <w:t>p</w:t>
      </w:r>
      <w:r w:rsidR="002870EF" w:rsidRPr="00A6083B">
        <w:rPr>
          <w:rFonts w:ascii="Calibri" w:hAnsi="Calibri"/>
          <w:sz w:val="24"/>
          <w:lang w:val="sk-SK"/>
        </w:rPr>
        <w:t>revziať predmet plnenia od zhotoviteľa</w:t>
      </w:r>
      <w:r w:rsidRPr="00A6083B">
        <w:rPr>
          <w:rFonts w:ascii="Calibri" w:hAnsi="Calibri"/>
          <w:sz w:val="24"/>
          <w:lang w:val="sk-SK"/>
        </w:rPr>
        <w:t xml:space="preserve"> a urobiť kontrolu výsledkov</w:t>
      </w:r>
    </w:p>
    <w:p w14:paraId="02BF8DAE" w14:textId="77777777" w:rsidR="00BB0E4A" w:rsidRPr="00A6083B" w:rsidRDefault="006779E0" w:rsidP="00BB0E4A">
      <w:pPr>
        <w:numPr>
          <w:ilvl w:val="0"/>
          <w:numId w:val="20"/>
        </w:numPr>
        <w:jc w:val="both"/>
        <w:rPr>
          <w:rFonts w:ascii="Calibri" w:hAnsi="Calibri"/>
          <w:sz w:val="24"/>
          <w:lang w:val="sk-SK"/>
        </w:rPr>
      </w:pPr>
      <w:r>
        <w:rPr>
          <w:rFonts w:ascii="Calibri" w:hAnsi="Calibri"/>
          <w:sz w:val="24"/>
          <w:szCs w:val="24"/>
          <w:lang w:val="sk-SK"/>
        </w:rPr>
        <w:t>zabezpečiť oprávnenie na vstup a vykonanie prác na dotknutých pozemkoch a poskytnúť potrebné podklady, ako aj povolenia a súhlasy príslušných orgánov, ak ich právne predpisy pre dohodnuté práce vyžadujú,</w:t>
      </w:r>
    </w:p>
    <w:p w14:paraId="09AAFBF2" w14:textId="77777777" w:rsidR="00BB0E4A" w:rsidRPr="00A6083B" w:rsidRDefault="00BB0E4A" w:rsidP="00BB0E4A">
      <w:pPr>
        <w:numPr>
          <w:ilvl w:val="0"/>
          <w:numId w:val="20"/>
        </w:numPr>
        <w:jc w:val="both"/>
        <w:rPr>
          <w:rFonts w:ascii="Calibri" w:hAnsi="Calibri"/>
          <w:sz w:val="24"/>
          <w:lang w:val="sk-SK"/>
        </w:rPr>
      </w:pPr>
      <w:r w:rsidRPr="00A6083B">
        <w:rPr>
          <w:rFonts w:ascii="Calibri" w:hAnsi="Calibri"/>
          <w:sz w:val="24"/>
          <w:lang w:val="sk-SK"/>
        </w:rPr>
        <w:t>uhradiť dohodnutú cenu</w:t>
      </w:r>
    </w:p>
    <w:p w14:paraId="7F901B13" w14:textId="77777777" w:rsidR="007D3F2B" w:rsidRPr="00A6083B" w:rsidRDefault="007D3F2B" w:rsidP="007D3F2B">
      <w:pPr>
        <w:ind w:left="720"/>
        <w:jc w:val="both"/>
        <w:rPr>
          <w:rFonts w:ascii="Calibri" w:hAnsi="Calibri"/>
          <w:sz w:val="24"/>
          <w:lang w:val="sk-SK"/>
        </w:rPr>
      </w:pPr>
    </w:p>
    <w:p w14:paraId="0511A7ED" w14:textId="0DECFB49" w:rsidR="00645155" w:rsidRPr="009B1D8D" w:rsidRDefault="005752BB" w:rsidP="009B1D8D">
      <w:pPr>
        <w:pStyle w:val="BodyText"/>
        <w:numPr>
          <w:ilvl w:val="0"/>
          <w:numId w:val="24"/>
        </w:numPr>
        <w:rPr>
          <w:rFonts w:ascii="Calibri" w:hAnsi="Calibri"/>
        </w:rPr>
      </w:pPr>
      <w:r w:rsidRPr="00A6083B">
        <w:rPr>
          <w:rFonts w:ascii="Calibri" w:hAnsi="Calibri"/>
        </w:rPr>
        <w:t xml:space="preserve">Zhotoviteľ </w:t>
      </w:r>
      <w:r w:rsidR="00323AAF" w:rsidRPr="00A6083B">
        <w:rPr>
          <w:rFonts w:ascii="Calibri" w:hAnsi="Calibri"/>
        </w:rPr>
        <w:t>je povinný:</w:t>
      </w:r>
    </w:p>
    <w:p w14:paraId="1163EA12" w14:textId="72F07C03" w:rsidR="00323AAF" w:rsidRPr="00A6083B" w:rsidRDefault="00323AAF" w:rsidP="00323AAF">
      <w:pPr>
        <w:numPr>
          <w:ilvl w:val="0"/>
          <w:numId w:val="17"/>
        </w:numPr>
        <w:jc w:val="both"/>
        <w:rPr>
          <w:rFonts w:ascii="Calibri" w:hAnsi="Calibri"/>
          <w:sz w:val="24"/>
          <w:lang w:val="sk-SK"/>
        </w:rPr>
      </w:pPr>
      <w:r>
        <w:rPr>
          <w:rFonts w:ascii="Calibri" w:hAnsi="Calibri"/>
          <w:sz w:val="24"/>
          <w:lang w:val="sk-SK"/>
        </w:rPr>
        <w:t>vykonať predmet zmluvy v súlade s prílohami a požiadavkami objednávateľa v ich rozsahu, dodržať právne predpisy, bezpečnosť pri práci a podmienky ochrany prírody;</w:t>
      </w:r>
    </w:p>
    <w:p w14:paraId="0477F685" w14:textId="77777777" w:rsidR="008238DA" w:rsidRDefault="00323AAF" w:rsidP="008238DA">
      <w:pPr>
        <w:numPr>
          <w:ilvl w:val="0"/>
          <w:numId w:val="17"/>
        </w:numPr>
        <w:jc w:val="both"/>
        <w:rPr>
          <w:rFonts w:ascii="Calibri" w:hAnsi="Calibri"/>
          <w:sz w:val="24"/>
          <w:lang w:val="sk-SK"/>
        </w:rPr>
      </w:pPr>
      <w:r>
        <w:rPr>
          <w:rFonts w:ascii="Calibri" w:hAnsi="Calibri"/>
          <w:sz w:val="24"/>
          <w:lang w:val="sk-SK"/>
        </w:rPr>
        <w:t>včas upozorniť objednávateľa na všetky okolnosti, ktoré by mohli ohroziť alebo znemožniť riadne vykonanie predmetu zmluvy, a umožniť mu kontrolu prác pred ich zakrytím; kontrola nezbavuje zhotoviteľa zodpovednosti za kvalitu diela,</w:t>
      </w:r>
    </w:p>
    <w:p w14:paraId="231BD4C0" w14:textId="2D467EB7" w:rsidR="002F602D" w:rsidRPr="008238DA" w:rsidRDefault="008238DA" w:rsidP="008238DA">
      <w:pPr>
        <w:numPr>
          <w:ilvl w:val="0"/>
          <w:numId w:val="17"/>
        </w:numPr>
        <w:jc w:val="both"/>
        <w:rPr>
          <w:rFonts w:ascii="Calibri" w:hAnsi="Calibri"/>
          <w:sz w:val="24"/>
          <w:lang w:val="sk-SK"/>
        </w:rPr>
      </w:pPr>
      <w:r w:rsidRPr="008238DA">
        <w:rPr>
          <w:rFonts w:ascii="Calibri" w:hAnsi="Calibri"/>
          <w:sz w:val="24"/>
          <w:lang w:val="sk-SK"/>
        </w:rPr>
        <w:t>strpieť výkon kontroly alebo auditu súvisiaceho s plnením tejto zmluvy osobami oprávnenými podľa príslušných právnych predpisov alebo podmienok financovania projektu a poskytnúť im potrebnú súčinnosť, vrátane sprístupnenia dokladov a umožnenia overenia vykonaných prác. Táto povinnosť trvá aj po skončení zmluvy počas doby, v ktorej sú tieto osoby oprávnené kontrolu alebo audit vykonať.</w:t>
      </w:r>
    </w:p>
    <w:p w14:paraId="7DBD8E9B" w14:textId="77777777" w:rsidR="00363505" w:rsidRPr="00A6083B" w:rsidRDefault="00363505" w:rsidP="00363505">
      <w:pPr>
        <w:ind w:left="720"/>
        <w:jc w:val="both"/>
        <w:rPr>
          <w:rFonts w:ascii="Calibri" w:hAnsi="Calibri"/>
          <w:sz w:val="24"/>
          <w:lang w:val="sk-SK"/>
        </w:rPr>
      </w:pPr>
    </w:p>
    <w:p w14:paraId="6C14CDBC" w14:textId="77777777" w:rsidR="005752BB" w:rsidRPr="00A6083B" w:rsidRDefault="00624C44">
      <w:pPr>
        <w:keepNext/>
        <w:spacing w:before="120" w:line="360" w:lineRule="auto"/>
        <w:jc w:val="center"/>
        <w:rPr>
          <w:rFonts w:ascii="Calibri" w:hAnsi="Calibri"/>
          <w:b/>
          <w:sz w:val="24"/>
          <w:lang w:val="sk-SK"/>
        </w:rPr>
      </w:pPr>
      <w:r w:rsidRPr="00A6083B">
        <w:rPr>
          <w:rFonts w:ascii="Calibri" w:hAnsi="Calibri"/>
          <w:b/>
          <w:sz w:val="24"/>
          <w:lang w:val="sk-SK"/>
        </w:rPr>
        <w:t>Čl. V</w:t>
      </w:r>
    </w:p>
    <w:p w14:paraId="7525A832" w14:textId="77777777" w:rsidR="005752BB" w:rsidRPr="00A6083B" w:rsidRDefault="003D3797">
      <w:pPr>
        <w:pStyle w:val="Heading2"/>
        <w:spacing w:before="0" w:line="360" w:lineRule="auto"/>
        <w:rPr>
          <w:rFonts w:ascii="Calibri" w:hAnsi="Calibri"/>
        </w:rPr>
      </w:pPr>
      <w:r w:rsidRPr="00A6083B">
        <w:rPr>
          <w:rFonts w:ascii="Calibri" w:hAnsi="Calibri"/>
        </w:rPr>
        <w:t>ZODP</w:t>
      </w:r>
      <w:r w:rsidR="005752BB" w:rsidRPr="00A6083B">
        <w:rPr>
          <w:rFonts w:ascii="Calibri" w:hAnsi="Calibri"/>
        </w:rPr>
        <w:t>OVEDNOSŤ ZA</w:t>
      </w:r>
      <w:r w:rsidR="009E7E72" w:rsidRPr="00A6083B">
        <w:rPr>
          <w:rFonts w:ascii="Calibri" w:hAnsi="Calibri"/>
        </w:rPr>
        <w:t xml:space="preserve"> KVALITU A </w:t>
      </w:r>
      <w:r w:rsidR="005752BB" w:rsidRPr="00A6083B">
        <w:rPr>
          <w:rFonts w:ascii="Calibri" w:hAnsi="Calibri"/>
        </w:rPr>
        <w:t xml:space="preserve"> VADY</w:t>
      </w:r>
    </w:p>
    <w:p w14:paraId="40B26C97" w14:textId="77777777" w:rsidR="004103A9" w:rsidRPr="00A6083B" w:rsidRDefault="009E7E72" w:rsidP="004103A9">
      <w:pPr>
        <w:pStyle w:val="BodyText"/>
        <w:numPr>
          <w:ilvl w:val="0"/>
          <w:numId w:val="53"/>
        </w:numPr>
        <w:rPr>
          <w:rFonts w:ascii="Calibri" w:hAnsi="Calibri"/>
        </w:rPr>
      </w:pPr>
      <w:r>
        <w:rPr>
          <w:rFonts w:ascii="Calibri" w:hAnsi="Calibri"/>
        </w:rPr>
        <w:t>Zhotoviteľ sa zaväzuje poskytovať plnenie podľa tejto Zmluvy v požadovanom rozsahu a kvalite v súlade s prílohami č. 1 a 2 tejto Zmluvy.</w:t>
      </w:r>
    </w:p>
    <w:p w14:paraId="17FCC263" w14:textId="076313AB" w:rsidR="009E7E72" w:rsidRPr="00A6083B" w:rsidRDefault="004103A9" w:rsidP="004103A9">
      <w:pPr>
        <w:pStyle w:val="BodyText"/>
        <w:numPr>
          <w:ilvl w:val="0"/>
          <w:numId w:val="53"/>
        </w:numPr>
        <w:rPr>
          <w:rFonts w:ascii="Calibri" w:hAnsi="Calibri"/>
        </w:rPr>
      </w:pPr>
      <w:r>
        <w:rPr>
          <w:rFonts w:ascii="Calibri" w:hAnsi="Calibri"/>
        </w:rPr>
        <w:t xml:space="preserve">Záruka sa poskytuje na dobu </w:t>
      </w:r>
      <w:r w:rsidR="00837F99">
        <w:rPr>
          <w:rFonts w:ascii="Calibri" w:hAnsi="Calibri"/>
        </w:rPr>
        <w:t>36</w:t>
      </w:r>
      <w:r>
        <w:rPr>
          <w:rFonts w:ascii="Calibri" w:hAnsi="Calibri"/>
        </w:rPr>
        <w:t xml:space="preserve"> mesiacov. Záručná doba začína plynúť dňom prevzatia celého diela. Zákonné práva objednávateľa zo zodpovednosti za vady tým nie sú obmedzené.</w:t>
      </w:r>
    </w:p>
    <w:p w14:paraId="56BA0829" w14:textId="77777777" w:rsidR="009E7E72" w:rsidRPr="00A6083B" w:rsidRDefault="009E7E72" w:rsidP="00A6083B">
      <w:pPr>
        <w:pStyle w:val="BodyText"/>
        <w:numPr>
          <w:ilvl w:val="0"/>
          <w:numId w:val="53"/>
        </w:numPr>
        <w:rPr>
          <w:rFonts w:ascii="Calibri" w:hAnsi="Calibri"/>
        </w:rPr>
      </w:pPr>
      <w:r>
        <w:rPr>
          <w:rFonts w:ascii="Calibri" w:hAnsi="Calibri"/>
        </w:rPr>
        <w:t xml:space="preserve">Zhotoviteľ je povinný bezplatne a bez zbytočného odkladu odstrániť chyby a nedostatky diela alebo jeho časti zistené v čase zhotovovania diela a vady, za ktoré zodpovedá a ktoré boli uplatnené v záručnej dobe. Objednávateľ má povinnosť presne vyšpecifikovať vytýkané chyby diela a oznámiť ich zhotoviteľovi písomne. Zhotoviteľ sa </w:t>
      </w:r>
      <w:r>
        <w:rPr>
          <w:rFonts w:ascii="Calibri" w:hAnsi="Calibri"/>
        </w:rPr>
        <w:lastRenderedPageBreak/>
        <w:t>zaväzuje bezplatne odstrániť chyby v termíne dohodnutom s objednávateľom, najneskôr však do 15 pracovných dní od doručenia oznámenia, ak sa strany vzhľadom na technológiu a objektívne podmienky písomne nedohodnú inak.</w:t>
      </w:r>
    </w:p>
    <w:p w14:paraId="39D7EF93" w14:textId="77777777" w:rsidR="00345D56" w:rsidRPr="00A6083B" w:rsidRDefault="00345D56" w:rsidP="00A6083B">
      <w:pPr>
        <w:pStyle w:val="BodyText"/>
        <w:ind w:left="0" w:firstLine="0"/>
      </w:pPr>
    </w:p>
    <w:p w14:paraId="2C0EBCB6" w14:textId="77777777" w:rsidR="002F602D" w:rsidRPr="00A6083B" w:rsidRDefault="002F602D" w:rsidP="002F602D">
      <w:pPr>
        <w:keepNext/>
        <w:spacing w:before="120" w:line="240" w:lineRule="atLeast"/>
        <w:jc w:val="center"/>
        <w:rPr>
          <w:rFonts w:ascii="Calibri" w:hAnsi="Calibri"/>
          <w:b/>
          <w:sz w:val="24"/>
          <w:lang w:val="sk-SK"/>
        </w:rPr>
      </w:pPr>
      <w:r w:rsidRPr="00A6083B">
        <w:rPr>
          <w:rFonts w:ascii="Calibri" w:hAnsi="Calibri"/>
          <w:b/>
          <w:sz w:val="24"/>
          <w:lang w:val="sk-SK"/>
        </w:rPr>
        <w:t>Čl. VI</w:t>
      </w:r>
    </w:p>
    <w:p w14:paraId="4C6A5195" w14:textId="77777777" w:rsidR="002F602D" w:rsidRPr="00A6083B" w:rsidRDefault="002F602D" w:rsidP="002F602D">
      <w:pPr>
        <w:keepNext/>
        <w:spacing w:before="120" w:line="240" w:lineRule="atLeast"/>
        <w:jc w:val="center"/>
        <w:rPr>
          <w:rFonts w:ascii="Calibri" w:hAnsi="Calibri"/>
          <w:b/>
          <w:sz w:val="24"/>
          <w:lang w:val="sk-SK"/>
        </w:rPr>
      </w:pPr>
      <w:r w:rsidRPr="00A6083B">
        <w:rPr>
          <w:rFonts w:ascii="Calibri" w:hAnsi="Calibri"/>
          <w:b/>
          <w:sz w:val="24"/>
          <w:lang w:val="sk-SK"/>
        </w:rPr>
        <w:t>ZMLUVNÉ POKUTY</w:t>
      </w:r>
    </w:p>
    <w:p w14:paraId="25C89533" w14:textId="77777777" w:rsidR="002F602D" w:rsidRPr="00A6083B" w:rsidRDefault="002F602D" w:rsidP="002F602D">
      <w:pPr>
        <w:spacing w:before="120" w:line="240" w:lineRule="atLeast"/>
        <w:jc w:val="center"/>
        <w:rPr>
          <w:rFonts w:ascii="Calibri" w:hAnsi="Calibri"/>
          <w:b/>
          <w:sz w:val="24"/>
          <w:lang w:val="sk-SK"/>
        </w:rPr>
      </w:pPr>
    </w:p>
    <w:p w14:paraId="1B1097BA" w14:textId="77777777" w:rsidR="002F602D" w:rsidRPr="00A6083B" w:rsidRDefault="002F602D" w:rsidP="00D32DA9">
      <w:pPr>
        <w:pStyle w:val="ODS"/>
        <w:widowControl/>
        <w:numPr>
          <w:ilvl w:val="1"/>
          <w:numId w:val="51"/>
        </w:numPr>
        <w:spacing w:before="0"/>
        <w:ind w:hanging="436"/>
        <w:rPr>
          <w:rFonts w:ascii="Calibri" w:hAnsi="Calibri"/>
          <w:sz w:val="24"/>
          <w:szCs w:val="24"/>
        </w:rPr>
      </w:pPr>
      <w:r>
        <w:rPr>
          <w:rFonts w:ascii="Calibri" w:hAnsi="Calibri"/>
          <w:sz w:val="24"/>
          <w:szCs w:val="24"/>
        </w:rPr>
        <w:t>V prípade, ak Zhotoviteľ poruší povinnosť dokončiť a odovzdať dielo v termíne podľa čl. II tejto Zmluvy a omeškanie zavinil, je povinný uhradiť Objednávateľovi zmluvnú pokutu vo výške 0,05 % z maximálnej ceny diela bez DPH za každý deň omeškania, najviac však 10 % tejto ceny.</w:t>
      </w:r>
    </w:p>
    <w:p w14:paraId="66997802" w14:textId="77777777" w:rsidR="004103A9" w:rsidRPr="00A6083B" w:rsidRDefault="002F602D" w:rsidP="00D32DA9">
      <w:pPr>
        <w:pStyle w:val="ODS"/>
        <w:widowControl/>
        <w:numPr>
          <w:ilvl w:val="1"/>
          <w:numId w:val="51"/>
        </w:numPr>
        <w:tabs>
          <w:tab w:val="num" w:pos="720"/>
          <w:tab w:val="num" w:pos="1040"/>
        </w:tabs>
        <w:spacing w:before="0"/>
        <w:ind w:hanging="436"/>
        <w:rPr>
          <w:rFonts w:ascii="Calibri" w:hAnsi="Calibri"/>
          <w:sz w:val="24"/>
          <w:szCs w:val="24"/>
        </w:rPr>
      </w:pPr>
      <w:r w:rsidRPr="00A6083B">
        <w:rPr>
          <w:rFonts w:ascii="Calibri" w:hAnsi="Calibri"/>
          <w:sz w:val="24"/>
          <w:szCs w:val="24"/>
        </w:rPr>
        <w:t>Zhotoviteľ je povinný zaplatiť zmluvnú pokutu, na ktorú vznikol Objednávateľovi  nárok najneskôr do 30 dní odo dňa doručenia písomnej výzvy od Objednávateľa na jej zaplatenie Zhotoviteľovi.</w:t>
      </w:r>
    </w:p>
    <w:p w14:paraId="289DE2D5" w14:textId="77777777" w:rsidR="004103A9" w:rsidRPr="00A6083B" w:rsidRDefault="004103A9" w:rsidP="00D32DA9">
      <w:pPr>
        <w:pStyle w:val="ODS"/>
        <w:widowControl/>
        <w:numPr>
          <w:ilvl w:val="1"/>
          <w:numId w:val="51"/>
        </w:numPr>
        <w:tabs>
          <w:tab w:val="num" w:pos="720"/>
          <w:tab w:val="num" w:pos="1040"/>
        </w:tabs>
        <w:spacing w:before="0"/>
        <w:ind w:hanging="436"/>
        <w:rPr>
          <w:rFonts w:asciiTheme="minorHAnsi" w:hAnsiTheme="minorHAnsi" w:cstheme="minorHAnsi"/>
          <w:sz w:val="24"/>
          <w:szCs w:val="24"/>
        </w:rPr>
      </w:pPr>
      <w:r>
        <w:rPr>
          <w:rFonts w:asciiTheme="minorHAnsi" w:hAnsiTheme="minorHAnsi" w:cstheme="minorHAnsi"/>
          <w:sz w:val="24"/>
          <w:szCs w:val="24"/>
        </w:rPr>
        <w:t>V prípade oneskorenej úhrady faktúry je Objednávateľ povinný uhradiť Zhotoviteľovi zákonný úrok z omeškania z dlžnej sumy.</w:t>
      </w:r>
    </w:p>
    <w:p w14:paraId="4C13D3C1" w14:textId="77777777" w:rsidR="002F602D" w:rsidRPr="00A6083B" w:rsidRDefault="002F602D" w:rsidP="00D32DA9">
      <w:pPr>
        <w:pStyle w:val="ODS"/>
        <w:widowControl/>
        <w:numPr>
          <w:ilvl w:val="1"/>
          <w:numId w:val="51"/>
        </w:numPr>
        <w:tabs>
          <w:tab w:val="num" w:pos="720"/>
          <w:tab w:val="num" w:pos="1040"/>
        </w:tabs>
        <w:spacing w:before="0"/>
        <w:ind w:hanging="436"/>
        <w:rPr>
          <w:rFonts w:ascii="Calibri" w:hAnsi="Calibri"/>
          <w:sz w:val="24"/>
          <w:szCs w:val="24"/>
        </w:rPr>
      </w:pPr>
      <w:r w:rsidRPr="00A6083B">
        <w:rPr>
          <w:rFonts w:ascii="Calibri" w:hAnsi="Calibri"/>
          <w:sz w:val="24"/>
          <w:szCs w:val="24"/>
        </w:rPr>
        <w:t>Nárok Objednávateľa na náhradu škody nie je dotknutý vznikom nároku na zmluvnú pokutu podľa tejto Zmluvy a Objednávateľ má právo domáhať sa popri nároku na zmluvnú pokutu aj náhrady škody v celej  jej výške, pričom náhrada škody nie je výškou zmluvnej pokuty obmedzená. Zmluvná pokuta sa na náhradu škody nezapočítava.</w:t>
      </w:r>
    </w:p>
    <w:p w14:paraId="2FAF6CCE" w14:textId="77777777" w:rsidR="002F602D" w:rsidRPr="00A6083B" w:rsidRDefault="002F602D" w:rsidP="00D32DA9">
      <w:pPr>
        <w:pStyle w:val="ODS"/>
        <w:widowControl/>
        <w:numPr>
          <w:ilvl w:val="1"/>
          <w:numId w:val="51"/>
        </w:numPr>
        <w:tabs>
          <w:tab w:val="num" w:pos="720"/>
          <w:tab w:val="num" w:pos="1040"/>
        </w:tabs>
        <w:spacing w:before="0"/>
        <w:ind w:hanging="436"/>
        <w:rPr>
          <w:rFonts w:ascii="Calibri" w:hAnsi="Calibri"/>
          <w:sz w:val="24"/>
          <w:szCs w:val="24"/>
        </w:rPr>
      </w:pPr>
      <w:r w:rsidRPr="00A6083B">
        <w:rPr>
          <w:rFonts w:ascii="Calibri" w:hAnsi="Calibri"/>
          <w:sz w:val="24"/>
          <w:szCs w:val="24"/>
        </w:rPr>
        <w:t xml:space="preserve">Zmluvné strany vyhlasujú, že všetky zmluvné pokuty dojednané v tejto Zmluve sú dojednané vo výške primeranej hodnoty a významu zabezpečovaných povinností. </w:t>
      </w:r>
    </w:p>
    <w:p w14:paraId="77EDDE91" w14:textId="77777777" w:rsidR="002F602D" w:rsidRPr="00A6083B" w:rsidRDefault="002F602D" w:rsidP="00D32DA9">
      <w:pPr>
        <w:pStyle w:val="ODS"/>
        <w:widowControl/>
        <w:numPr>
          <w:ilvl w:val="1"/>
          <w:numId w:val="51"/>
        </w:numPr>
        <w:tabs>
          <w:tab w:val="num" w:pos="720"/>
          <w:tab w:val="num" w:pos="1040"/>
        </w:tabs>
        <w:spacing w:before="0"/>
        <w:ind w:hanging="436"/>
        <w:rPr>
          <w:rFonts w:ascii="Calibri" w:hAnsi="Calibri"/>
          <w:sz w:val="24"/>
          <w:szCs w:val="24"/>
        </w:rPr>
      </w:pPr>
      <w:r w:rsidRPr="00A6083B">
        <w:rPr>
          <w:rFonts w:ascii="Calibri" w:hAnsi="Calibri"/>
          <w:sz w:val="24"/>
          <w:szCs w:val="24"/>
        </w:rPr>
        <w:t xml:space="preserve">Ustanovenia tohto článku tejto Zmluvy ostávajú v platnosti aj po ukončení alebo zániku platnosti tejto Zmluvy z akéhokoľvek dôvodu. </w:t>
      </w:r>
    </w:p>
    <w:p w14:paraId="7B8068AB" w14:textId="77777777" w:rsidR="000A6AA6" w:rsidRPr="00A6083B" w:rsidRDefault="002F602D" w:rsidP="00D32DA9">
      <w:pPr>
        <w:pStyle w:val="ODS"/>
        <w:widowControl/>
        <w:numPr>
          <w:ilvl w:val="1"/>
          <w:numId w:val="51"/>
        </w:numPr>
        <w:tabs>
          <w:tab w:val="num" w:pos="720"/>
          <w:tab w:val="num" w:pos="1040"/>
        </w:tabs>
        <w:spacing w:before="0"/>
        <w:ind w:hanging="436"/>
        <w:rPr>
          <w:rFonts w:ascii="Calibri" w:hAnsi="Calibri"/>
          <w:sz w:val="24"/>
          <w:szCs w:val="24"/>
        </w:rPr>
      </w:pPr>
      <w:r>
        <w:rPr>
          <w:rFonts w:ascii="Calibri" w:hAnsi="Calibri"/>
          <w:sz w:val="24"/>
          <w:szCs w:val="24"/>
        </w:rPr>
        <w:t>Zmluvná strana, ktorá poruší svoju povinnosť vyplývajúcu z tejto Zmluvy, je povinná nahradiť škodu tým spôsobenú druhej zmluvnej strane za podmienok ustanovených Občianskym zákonníkom.</w:t>
      </w:r>
    </w:p>
    <w:p w14:paraId="083C5C0A" w14:textId="77777777" w:rsidR="005752BB" w:rsidRPr="00A6083B" w:rsidRDefault="00624C44">
      <w:pPr>
        <w:keepNext/>
        <w:spacing w:before="120" w:line="240" w:lineRule="atLeast"/>
        <w:jc w:val="center"/>
        <w:rPr>
          <w:rFonts w:ascii="Calibri" w:hAnsi="Calibri"/>
          <w:b/>
          <w:sz w:val="24"/>
          <w:lang w:val="sk-SK"/>
        </w:rPr>
      </w:pPr>
      <w:r w:rsidRPr="00A6083B">
        <w:rPr>
          <w:rFonts w:ascii="Calibri" w:hAnsi="Calibri"/>
          <w:b/>
          <w:sz w:val="24"/>
          <w:lang w:val="sk-SK"/>
        </w:rPr>
        <w:t>Čl.</w:t>
      </w:r>
      <w:r w:rsidR="00454243" w:rsidRPr="00A6083B">
        <w:rPr>
          <w:rFonts w:ascii="Calibri" w:hAnsi="Calibri"/>
          <w:b/>
          <w:sz w:val="24"/>
          <w:lang w:val="sk-SK"/>
        </w:rPr>
        <w:t xml:space="preserve"> </w:t>
      </w:r>
      <w:r w:rsidRPr="00A6083B">
        <w:rPr>
          <w:rFonts w:ascii="Calibri" w:hAnsi="Calibri"/>
          <w:b/>
          <w:sz w:val="24"/>
          <w:lang w:val="sk-SK"/>
        </w:rPr>
        <w:t>VI</w:t>
      </w:r>
      <w:r w:rsidR="002F602D" w:rsidRPr="00A6083B">
        <w:rPr>
          <w:rFonts w:ascii="Calibri" w:hAnsi="Calibri"/>
          <w:b/>
          <w:sz w:val="24"/>
          <w:lang w:val="sk-SK"/>
        </w:rPr>
        <w:t>I</w:t>
      </w:r>
    </w:p>
    <w:p w14:paraId="0EA39F1D" w14:textId="77777777" w:rsidR="005752BB" w:rsidRPr="00A6083B" w:rsidRDefault="005752BB">
      <w:pPr>
        <w:pStyle w:val="Heading2"/>
        <w:spacing w:line="360" w:lineRule="auto"/>
        <w:rPr>
          <w:rFonts w:ascii="Calibri" w:hAnsi="Calibri"/>
          <w:b w:val="0"/>
          <w:bCs/>
        </w:rPr>
      </w:pPr>
      <w:r w:rsidRPr="00A6083B">
        <w:rPr>
          <w:rFonts w:ascii="Calibri" w:hAnsi="Calibri"/>
        </w:rPr>
        <w:t>ZÁVEREČNÉ USTANOVENIA</w:t>
      </w:r>
    </w:p>
    <w:p w14:paraId="361BC6D8" w14:textId="77777777" w:rsidR="005752BB" w:rsidRPr="00A6083B" w:rsidRDefault="005752BB" w:rsidP="00D32DA9">
      <w:pPr>
        <w:pStyle w:val="BodyText"/>
        <w:numPr>
          <w:ilvl w:val="0"/>
          <w:numId w:val="2"/>
        </w:numPr>
        <w:ind w:left="709"/>
        <w:rPr>
          <w:rFonts w:ascii="Calibri" w:hAnsi="Calibri"/>
        </w:rPr>
      </w:pPr>
      <w:r>
        <w:rPr>
          <w:rFonts w:ascii="Calibri" w:hAnsi="Calibri"/>
        </w:rPr>
        <w:t>Akékoľvek zmeny a doplnky tejto zmluvy sa budú robiť formou písomných dodatkov potvrdených oboma stranami, pri dodržaní uplatniteľných pravidiel obstarávania a financovania. Písomný pokyn na podmienené práce v rámci dohodnutých množstiev a ceny podľa čl. III nie je zmenou zmluvy.</w:t>
      </w:r>
    </w:p>
    <w:p w14:paraId="62A825DB" w14:textId="77777777" w:rsidR="005752BB" w:rsidRPr="00A6083B" w:rsidRDefault="005752BB" w:rsidP="00D32DA9">
      <w:pPr>
        <w:pStyle w:val="BodyText"/>
        <w:numPr>
          <w:ilvl w:val="0"/>
          <w:numId w:val="2"/>
        </w:numPr>
        <w:ind w:left="709"/>
        <w:rPr>
          <w:rFonts w:ascii="Calibri" w:hAnsi="Calibri"/>
        </w:rPr>
      </w:pPr>
      <w:r>
        <w:rPr>
          <w:rFonts w:ascii="Calibri" w:hAnsi="Calibri"/>
        </w:rPr>
        <w:t>Objednávateľ a zhotoviteľ sú oprávnení odstúpiť od zmluvy v prípade, ak niektorá zo zmluvných strán poruší dohodnuté zmluvné povinnosti a v primeranej lehote určenej v písomnej výzve nezjedná nápravu. Ak sa rozhodne niektorá zo zmluvných strán od tejto Zmluvy odstúpiť z dôvodov dohodnutých touto Zmluvou, je povinná svoje odstúpenie písomne oznámiť druhej strane. Odstúpenie od tejto Zmluvy musí mať písomnú formu, musí byť doručené druhej zmluvnej strane a musí v ňom byť uvedený konkrétny dôvod odstúpenia. Odstúpenie od Zmluvy je účinné jeho doručením druhej zmluvnej strane. Odstúpením od zmluvy nie je dotknuté právo dotknutej zmluvnej strany na náhradu škody, ani právo na úhradu zmluvnej pokuty alebo právo na uhradenie vzniknutých nákladov. Zákonné práva na odstúpenie, najmä podľa § 642 Občianskeho zákonníka, zostávajú zachované. Pri odstúpení strany zdokumentujú vykonané práce a vysporiadajú sa podľa zákona a dôvodu odstúpenia; nejde o povolenie čiastkovej fakturácie pri riadnom plnení zmluvy.</w:t>
      </w:r>
    </w:p>
    <w:p w14:paraId="67C13725" w14:textId="77777777" w:rsidR="005752BB" w:rsidRPr="00A6083B" w:rsidRDefault="005752BB" w:rsidP="00D32DA9">
      <w:pPr>
        <w:pStyle w:val="BodyText"/>
        <w:numPr>
          <w:ilvl w:val="0"/>
          <w:numId w:val="2"/>
        </w:numPr>
        <w:ind w:left="709"/>
        <w:rPr>
          <w:rFonts w:ascii="Calibri" w:hAnsi="Calibri"/>
        </w:rPr>
      </w:pPr>
      <w:r w:rsidRPr="00A6083B">
        <w:rPr>
          <w:rFonts w:ascii="Calibri" w:hAnsi="Calibri"/>
        </w:rPr>
        <w:lastRenderedPageBreak/>
        <w:t xml:space="preserve">Práva a povinnosti objednávateľa i zhotoviteľa, ak nie sú stanovené touto zmluvou, sa riadia </w:t>
      </w:r>
      <w:r w:rsidR="00FE37F2" w:rsidRPr="00A6083B">
        <w:rPr>
          <w:rFonts w:ascii="Calibri" w:hAnsi="Calibri"/>
        </w:rPr>
        <w:t xml:space="preserve">Občianskym </w:t>
      </w:r>
      <w:r w:rsidRPr="00A6083B">
        <w:rPr>
          <w:rFonts w:ascii="Calibri" w:hAnsi="Calibri"/>
        </w:rPr>
        <w:t>zákonníkom a  predpismi s ním súvisiacimi.</w:t>
      </w:r>
    </w:p>
    <w:p w14:paraId="7A6D788E" w14:textId="77777777" w:rsidR="005752BB" w:rsidRPr="00A6083B" w:rsidRDefault="005752BB" w:rsidP="00D32DA9">
      <w:pPr>
        <w:pStyle w:val="BodyText"/>
        <w:numPr>
          <w:ilvl w:val="0"/>
          <w:numId w:val="2"/>
        </w:numPr>
        <w:ind w:left="709"/>
        <w:rPr>
          <w:rFonts w:ascii="Calibri" w:hAnsi="Calibri"/>
        </w:rPr>
      </w:pPr>
      <w:r>
        <w:rPr>
          <w:rFonts w:ascii="Calibri" w:hAnsi="Calibri"/>
        </w:rPr>
        <w:t>Zmluvné strany sa dohodli, že žiadna z nich nie je oprávnená postúpiť svoje práva a povinnosti vyplývajúce z tejto zmluvy tretej strane bez predchádzajúceho písomného súhlasu druhej zmluvnej strany, s výnimkou peňažných pohľadávok voči druhej zmluvnej strane. Tým nie je obmedzené sprístupnenie zmluvy poskytovateľom financovania a oprávneným kontrolným orgánom.</w:t>
      </w:r>
    </w:p>
    <w:p w14:paraId="54B6D1ED" w14:textId="77777777" w:rsidR="005752BB" w:rsidRPr="00A6083B" w:rsidRDefault="005752BB" w:rsidP="00D32DA9">
      <w:pPr>
        <w:pStyle w:val="BodyText"/>
        <w:numPr>
          <w:ilvl w:val="0"/>
          <w:numId w:val="2"/>
        </w:numPr>
        <w:ind w:left="709"/>
        <w:rPr>
          <w:rFonts w:ascii="Calibri" w:hAnsi="Calibri"/>
        </w:rPr>
      </w:pPr>
      <w:r w:rsidRPr="00A6083B">
        <w:rPr>
          <w:rFonts w:ascii="Calibri" w:hAnsi="Calibri"/>
        </w:rPr>
        <w:t>V prípade, ak sa niektoré z ustanovení tejto zmluvy stane neplatným, zostávajú ostatné ustanovenia aj naďalej v platnosti.</w:t>
      </w:r>
    </w:p>
    <w:p w14:paraId="04A05222" w14:textId="77777777" w:rsidR="009B26E5" w:rsidRPr="00A6083B" w:rsidRDefault="00441D38" w:rsidP="00D32DA9">
      <w:pPr>
        <w:pStyle w:val="ODS"/>
        <w:widowControl/>
        <w:numPr>
          <w:ilvl w:val="0"/>
          <w:numId w:val="2"/>
        </w:numPr>
        <w:spacing w:before="0"/>
        <w:ind w:left="709"/>
        <w:rPr>
          <w:rFonts w:ascii="Calibri" w:hAnsi="Calibri" w:cs="Times New Roman"/>
          <w:sz w:val="24"/>
          <w:szCs w:val="20"/>
          <w:lang w:eastAsia="cs-CZ"/>
        </w:rPr>
      </w:pPr>
      <w:r w:rsidRPr="00A6083B">
        <w:rPr>
          <w:rFonts w:ascii="Calibri" w:hAnsi="Calibri" w:cs="Times New Roman"/>
          <w:sz w:val="24"/>
          <w:szCs w:val="20"/>
          <w:lang w:eastAsia="cs-CZ"/>
        </w:rPr>
        <w:t>Zhotovi</w:t>
      </w:r>
      <w:r w:rsidR="009B26E5" w:rsidRPr="00A6083B">
        <w:rPr>
          <w:rFonts w:ascii="Calibri" w:hAnsi="Calibri" w:cs="Times New Roman"/>
          <w:sz w:val="24"/>
          <w:szCs w:val="20"/>
          <w:lang w:eastAsia="cs-CZ"/>
        </w:rPr>
        <w:t xml:space="preserve">teľ súhlasí so sprístupnením a/alebo zverejnením informácií v rozsahu, v ktorom je objednávateľ povinný sprístupniť a/alebo zverejniť informácie súvisiace s predmetom zmluvy a informácie o zmluvnom vzťahu s objednávateľom podľa zákona č. 211/2000 Z. z o slobodnom prístupe k informáciám a o zmene a doplnení niektorých zákonov v znení neskorších predpisov. </w:t>
      </w:r>
    </w:p>
    <w:p w14:paraId="157B9E72" w14:textId="77777777" w:rsidR="009B26E5" w:rsidRPr="00A6083B" w:rsidRDefault="00441D38" w:rsidP="00D32DA9">
      <w:pPr>
        <w:pStyle w:val="ODS"/>
        <w:widowControl/>
        <w:numPr>
          <w:ilvl w:val="0"/>
          <w:numId w:val="2"/>
        </w:numPr>
        <w:spacing w:before="0"/>
        <w:ind w:left="709"/>
        <w:rPr>
          <w:rFonts w:ascii="Calibri" w:hAnsi="Calibri" w:cs="Times New Roman"/>
          <w:sz w:val="24"/>
          <w:szCs w:val="20"/>
          <w:lang w:eastAsia="cs-CZ"/>
        </w:rPr>
      </w:pPr>
      <w:r>
        <w:rPr>
          <w:rFonts w:ascii="Calibri" w:hAnsi="Calibri" w:cs="Times New Roman"/>
          <w:sz w:val="24"/>
          <w:szCs w:val="20"/>
          <w:lang w:eastAsia="cs-CZ"/>
        </w:rPr>
        <w:t>Zhotoviteľ podpisom tejto zmluvy súhlasí so zverejnením zmluvy a jej dodatkov v zákonom prípustnom rozsahu na webovom sídle objednávateľa a so sprístupnením poskytovateľom financovania. Ak zmluva podlieha povinnému zverejneniu, zverejní sa spôsobom ustanoveným zákonom.</w:t>
      </w:r>
    </w:p>
    <w:p w14:paraId="427A48D1" w14:textId="77777777" w:rsidR="005752BB" w:rsidRPr="00A6083B" w:rsidRDefault="005752BB" w:rsidP="00D32DA9">
      <w:pPr>
        <w:pStyle w:val="BodyText"/>
        <w:numPr>
          <w:ilvl w:val="0"/>
          <w:numId w:val="2"/>
        </w:numPr>
        <w:ind w:left="709"/>
        <w:rPr>
          <w:rFonts w:ascii="Calibri" w:hAnsi="Calibri"/>
        </w:rPr>
      </w:pPr>
      <w:r>
        <w:rPr>
          <w:rFonts w:ascii="Calibri" w:hAnsi="Calibri"/>
        </w:rPr>
        <w:t>Táto zmluva je vyhotovená v 2 exemplároch, z ktorých 1 vyhotovenie obdrží objednávateľ a 1 zhotoviteľ.</w:t>
      </w:r>
    </w:p>
    <w:p w14:paraId="684845C0" w14:textId="5EC4BC69" w:rsidR="005752BB" w:rsidRPr="00A6083B" w:rsidRDefault="005752BB" w:rsidP="00D32DA9">
      <w:pPr>
        <w:pStyle w:val="BodyText"/>
        <w:numPr>
          <w:ilvl w:val="0"/>
          <w:numId w:val="2"/>
        </w:numPr>
        <w:ind w:left="709"/>
        <w:rPr>
          <w:rFonts w:ascii="Calibri" w:hAnsi="Calibri"/>
        </w:rPr>
      </w:pPr>
      <w:r>
        <w:rPr>
          <w:rFonts w:ascii="Calibri" w:hAnsi="Calibri"/>
        </w:rPr>
        <w:t>Táto zmluva nadobúda platnosť a účinnosť dňom jej podpisu oboma zmluvnými stranami.</w:t>
      </w:r>
    </w:p>
    <w:p w14:paraId="37A8D00F" w14:textId="77777777" w:rsidR="00682881" w:rsidRPr="00A6083B" w:rsidRDefault="00682881" w:rsidP="00D32DA9">
      <w:pPr>
        <w:pStyle w:val="ODS"/>
        <w:widowControl/>
        <w:numPr>
          <w:ilvl w:val="0"/>
          <w:numId w:val="2"/>
        </w:numPr>
        <w:spacing w:before="0"/>
        <w:ind w:left="709"/>
        <w:rPr>
          <w:rFonts w:ascii="Calibri" w:hAnsi="Calibri" w:cs="Times New Roman"/>
          <w:sz w:val="24"/>
          <w:szCs w:val="20"/>
          <w:lang w:eastAsia="cs-CZ"/>
        </w:rPr>
      </w:pPr>
      <w:r w:rsidRPr="00A6083B">
        <w:rPr>
          <w:rFonts w:ascii="Calibri" w:hAnsi="Calibri" w:cs="Times New Roman"/>
          <w:sz w:val="24"/>
          <w:szCs w:val="20"/>
          <w:lang w:eastAsia="cs-CZ"/>
        </w:rPr>
        <w:t>Neoddeliteľnou súčasťou Zmluvy sú tieto jej prílohy:</w:t>
      </w:r>
    </w:p>
    <w:p w14:paraId="6242AC35" w14:textId="77777777" w:rsidR="00363505" w:rsidRPr="00A6083B" w:rsidRDefault="00363505" w:rsidP="00D32DA9">
      <w:pPr>
        <w:pStyle w:val="ODS"/>
        <w:widowControl/>
        <w:tabs>
          <w:tab w:val="clear" w:pos="1040"/>
        </w:tabs>
        <w:spacing w:before="0"/>
        <w:ind w:left="709" w:firstLine="0"/>
        <w:rPr>
          <w:rFonts w:ascii="Calibri" w:hAnsi="Calibri" w:cs="Times New Roman"/>
          <w:sz w:val="24"/>
          <w:szCs w:val="20"/>
          <w:lang w:eastAsia="cs-CZ"/>
        </w:rPr>
      </w:pPr>
    </w:p>
    <w:p w14:paraId="32D56883" w14:textId="77777777" w:rsidR="00793ADF" w:rsidRPr="00A6083B" w:rsidRDefault="00793ADF" w:rsidP="00D32DA9">
      <w:pPr>
        <w:pStyle w:val="ODS"/>
        <w:widowControl/>
        <w:tabs>
          <w:tab w:val="clear" w:pos="1040"/>
        </w:tabs>
        <w:spacing w:before="120"/>
        <w:ind w:left="709" w:firstLine="0"/>
        <w:rPr>
          <w:rFonts w:ascii="Calibri" w:hAnsi="Calibri" w:cs="Times New Roman"/>
          <w:sz w:val="24"/>
          <w:szCs w:val="20"/>
          <w:lang w:eastAsia="cs-CZ"/>
        </w:rPr>
      </w:pPr>
      <w:r>
        <w:rPr>
          <w:rFonts w:ascii="Calibri" w:hAnsi="Calibri" w:cs="Times New Roman"/>
          <w:sz w:val="24"/>
          <w:szCs w:val="20"/>
          <w:lang w:eastAsia="cs-CZ"/>
        </w:rPr>
        <w:t>Príloha č. 1</w:t>
      </w:r>
      <w:r>
        <w:rPr>
          <w:rFonts w:ascii="Calibri" w:hAnsi="Calibri" w:cs="Times New Roman"/>
          <w:sz w:val="24"/>
          <w:szCs w:val="20"/>
          <w:lang w:eastAsia="cs-CZ"/>
        </w:rPr>
        <w:tab/>
        <w:t>Opis predmetu zákazky</w:t>
      </w:r>
    </w:p>
    <w:p w14:paraId="40173BB6" w14:textId="77777777" w:rsidR="00736ED9" w:rsidRPr="00A6083B" w:rsidRDefault="00DB21EC" w:rsidP="00D32DA9">
      <w:pPr>
        <w:pStyle w:val="ODS"/>
        <w:widowControl/>
        <w:tabs>
          <w:tab w:val="clear" w:pos="1040"/>
        </w:tabs>
        <w:spacing w:before="120"/>
        <w:ind w:left="709" w:firstLine="0"/>
        <w:rPr>
          <w:rFonts w:ascii="Calibri" w:hAnsi="Calibri" w:cs="Times New Roman"/>
          <w:sz w:val="24"/>
          <w:szCs w:val="20"/>
          <w:lang w:eastAsia="cs-CZ"/>
        </w:rPr>
      </w:pPr>
      <w:r>
        <w:rPr>
          <w:rFonts w:ascii="Calibri" w:hAnsi="Calibri" w:cs="Times New Roman"/>
          <w:sz w:val="24"/>
          <w:szCs w:val="20"/>
          <w:lang w:eastAsia="cs-CZ"/>
        </w:rPr>
        <w:t>Príloha č. 2</w:t>
      </w:r>
      <w:r>
        <w:rPr>
          <w:rFonts w:ascii="Calibri" w:hAnsi="Calibri" w:cs="Times New Roman"/>
          <w:sz w:val="24"/>
          <w:szCs w:val="20"/>
          <w:lang w:eastAsia="cs-CZ"/>
        </w:rPr>
        <w:tab/>
        <w:t>Technická špecifikácia</w:t>
      </w:r>
    </w:p>
    <w:p w14:paraId="565A91F4" w14:textId="77777777" w:rsidR="00DB21EC" w:rsidRPr="00A6083B" w:rsidRDefault="00DB21EC" w:rsidP="00D32DA9">
      <w:pPr>
        <w:pStyle w:val="ODS"/>
        <w:widowControl/>
        <w:tabs>
          <w:tab w:val="clear" w:pos="1040"/>
        </w:tabs>
        <w:spacing w:before="120"/>
        <w:ind w:left="709" w:firstLine="0"/>
        <w:rPr>
          <w:rFonts w:ascii="Calibri" w:hAnsi="Calibri" w:cs="Times New Roman"/>
          <w:sz w:val="24"/>
          <w:szCs w:val="20"/>
          <w:lang w:eastAsia="cs-CZ"/>
        </w:rPr>
        <w:sectPr w:rsidR="00DB21EC" w:rsidRPr="00A6083B" w:rsidSect="00D32DA9">
          <w:footerReference w:type="default" r:id="rId11"/>
          <w:pgSz w:w="11906" w:h="16838"/>
          <w:pgMar w:top="851" w:right="1418" w:bottom="1560" w:left="1418" w:header="720" w:footer="720" w:gutter="0"/>
          <w:cols w:space="720"/>
          <w:titlePg/>
        </w:sectPr>
      </w:pPr>
    </w:p>
    <w:p w14:paraId="6B9E1980" w14:textId="77777777" w:rsidR="00793ADF" w:rsidRPr="00A6083B" w:rsidRDefault="00793ADF" w:rsidP="00D32DA9">
      <w:pPr>
        <w:pStyle w:val="ODS"/>
        <w:widowControl/>
        <w:tabs>
          <w:tab w:val="clear" w:pos="1040"/>
        </w:tabs>
        <w:spacing w:before="120"/>
        <w:ind w:left="709" w:firstLine="0"/>
        <w:rPr>
          <w:rFonts w:ascii="Calibri" w:hAnsi="Calibri" w:cs="Times New Roman"/>
          <w:sz w:val="24"/>
          <w:szCs w:val="20"/>
          <w:lang w:eastAsia="cs-CZ"/>
        </w:rPr>
      </w:pPr>
      <w:r>
        <w:rPr>
          <w:rFonts w:ascii="Calibri" w:hAnsi="Calibri" w:cs="Times New Roman"/>
          <w:sz w:val="24"/>
          <w:szCs w:val="20"/>
          <w:lang w:eastAsia="cs-CZ"/>
        </w:rPr>
        <w:t>Príloha č. 3</w:t>
      </w:r>
      <w:r>
        <w:rPr>
          <w:rFonts w:ascii="Calibri" w:hAnsi="Calibri" w:cs="Times New Roman"/>
          <w:sz w:val="24"/>
          <w:szCs w:val="20"/>
          <w:lang w:eastAsia="cs-CZ"/>
        </w:rPr>
        <w:tab/>
        <w:t>Cenová ponuka vrátane oceneného výkazu výmer</w:t>
      </w:r>
    </w:p>
    <w:p w14:paraId="2B4537DD" w14:textId="77777777" w:rsidR="00793ADF" w:rsidRPr="00A6083B" w:rsidRDefault="00793ADF" w:rsidP="00D32DA9">
      <w:pPr>
        <w:pStyle w:val="ODS"/>
        <w:widowControl/>
        <w:tabs>
          <w:tab w:val="clear" w:pos="1040"/>
        </w:tabs>
        <w:spacing w:before="0"/>
        <w:ind w:left="709" w:hanging="1483"/>
        <w:rPr>
          <w:rFonts w:ascii="Calibri" w:hAnsi="Calibri" w:cs="Times New Roman"/>
          <w:sz w:val="24"/>
          <w:szCs w:val="20"/>
          <w:lang w:eastAsia="cs-CZ"/>
        </w:rPr>
      </w:pPr>
    </w:p>
    <w:p w14:paraId="197CF693" w14:textId="77777777" w:rsidR="00793ADF" w:rsidRPr="00A6083B" w:rsidRDefault="00793ADF" w:rsidP="00D32DA9">
      <w:pPr>
        <w:pStyle w:val="BodyText"/>
        <w:ind w:left="709" w:firstLine="0"/>
        <w:rPr>
          <w:rFonts w:ascii="Calibri" w:hAnsi="Calibri"/>
        </w:rPr>
        <w:sectPr w:rsidR="00793ADF" w:rsidRPr="00A6083B" w:rsidSect="008B589E">
          <w:type w:val="continuous"/>
          <w:pgSz w:w="11906" w:h="16838"/>
          <w:pgMar w:top="1418" w:right="1418" w:bottom="1418" w:left="1418" w:header="720" w:footer="720" w:gutter="0"/>
          <w:cols w:space="720"/>
          <w:titlePg/>
        </w:sectPr>
      </w:pPr>
    </w:p>
    <w:p w14:paraId="6A0C1E58" w14:textId="77777777" w:rsidR="00793ADF" w:rsidRPr="00A6083B" w:rsidRDefault="00793ADF" w:rsidP="00D32DA9">
      <w:pPr>
        <w:spacing w:before="120" w:line="240" w:lineRule="atLeast"/>
        <w:ind w:left="709"/>
        <w:jc w:val="both"/>
        <w:rPr>
          <w:rFonts w:ascii="Calibri" w:hAnsi="Calibri"/>
          <w:sz w:val="24"/>
          <w:lang w:val="sk-SK"/>
        </w:rPr>
      </w:pPr>
    </w:p>
    <w:p w14:paraId="6DF517F8" w14:textId="77777777" w:rsidR="008B589E" w:rsidRPr="00A6083B" w:rsidRDefault="008B589E" w:rsidP="00D32DA9">
      <w:pPr>
        <w:spacing w:before="120" w:line="240" w:lineRule="atLeast"/>
        <w:ind w:left="709"/>
        <w:jc w:val="both"/>
        <w:rPr>
          <w:rFonts w:ascii="Calibri" w:hAnsi="Calibri"/>
          <w:sz w:val="24"/>
          <w:lang w:val="sk-SK"/>
        </w:rPr>
        <w:sectPr w:rsidR="008B589E" w:rsidRPr="00A6083B" w:rsidSect="008B589E">
          <w:type w:val="continuous"/>
          <w:pgSz w:w="11906" w:h="16838"/>
          <w:pgMar w:top="1418" w:right="1418" w:bottom="1418" w:left="1418" w:header="720" w:footer="720" w:gutter="0"/>
          <w:cols w:space="720"/>
          <w:titlePg/>
        </w:sectPr>
      </w:pPr>
    </w:p>
    <w:p w14:paraId="6EA5648D" w14:textId="77777777" w:rsidR="005752BB" w:rsidRPr="00A6083B" w:rsidRDefault="005752BB" w:rsidP="00D32DA9">
      <w:pPr>
        <w:spacing w:before="120" w:line="240" w:lineRule="atLeast"/>
        <w:ind w:left="709"/>
        <w:jc w:val="both"/>
        <w:rPr>
          <w:rFonts w:ascii="Calibri" w:hAnsi="Calibri"/>
          <w:sz w:val="24"/>
          <w:lang w:val="sk-SK"/>
        </w:rPr>
      </w:pPr>
      <w:r>
        <w:rPr>
          <w:rFonts w:ascii="Calibri" w:hAnsi="Calibri"/>
          <w:sz w:val="24"/>
          <w:lang w:val="sk-SK"/>
        </w:rPr>
        <w:t xml:space="preserve">V Bratislave dňa: </w:t>
      </w:r>
      <w:r>
        <w:rPr>
          <w:rFonts w:ascii="Calibri" w:hAnsi="Calibri"/>
          <w:sz w:val="24"/>
          <w:lang w:val="sk-SK"/>
        </w:rPr>
        <w:tab/>
      </w:r>
      <w:r>
        <w:rPr>
          <w:rFonts w:ascii="Calibri" w:hAnsi="Calibri"/>
          <w:sz w:val="24"/>
          <w:lang w:val="sk-SK"/>
        </w:rPr>
        <w:tab/>
      </w:r>
      <w:r>
        <w:rPr>
          <w:rFonts w:ascii="Calibri" w:hAnsi="Calibri"/>
          <w:sz w:val="24"/>
          <w:lang w:val="sk-SK"/>
        </w:rPr>
        <w:tab/>
      </w:r>
      <w:r>
        <w:rPr>
          <w:rFonts w:ascii="Calibri" w:hAnsi="Calibri"/>
          <w:sz w:val="24"/>
          <w:lang w:val="sk-SK"/>
        </w:rPr>
        <w:tab/>
      </w:r>
      <w:r>
        <w:rPr>
          <w:rFonts w:ascii="Calibri" w:hAnsi="Calibri"/>
          <w:sz w:val="24"/>
          <w:lang w:val="sk-SK"/>
        </w:rPr>
        <w:tab/>
        <w:t>V ........................... dňa:</w:t>
      </w:r>
    </w:p>
    <w:p w14:paraId="5A0F5EF2" w14:textId="77777777" w:rsidR="005752BB" w:rsidRPr="00A6083B" w:rsidRDefault="005752BB" w:rsidP="00D32DA9">
      <w:pPr>
        <w:spacing w:before="120" w:line="240" w:lineRule="atLeast"/>
        <w:ind w:left="709"/>
        <w:jc w:val="both"/>
        <w:rPr>
          <w:rFonts w:ascii="Calibri" w:hAnsi="Calibri"/>
          <w:sz w:val="24"/>
          <w:lang w:val="sk-SK"/>
        </w:rPr>
      </w:pPr>
    </w:p>
    <w:p w14:paraId="1ABA4F25" w14:textId="77777777" w:rsidR="00F90DA7" w:rsidRPr="00A6083B" w:rsidRDefault="00F90DA7" w:rsidP="00D32DA9">
      <w:pPr>
        <w:spacing w:before="120" w:line="240" w:lineRule="atLeast"/>
        <w:ind w:left="709"/>
        <w:jc w:val="both"/>
        <w:rPr>
          <w:rFonts w:ascii="Calibri" w:hAnsi="Calibri"/>
          <w:sz w:val="24"/>
          <w:lang w:val="sk-SK"/>
        </w:rPr>
      </w:pPr>
    </w:p>
    <w:p w14:paraId="787B0120" w14:textId="77777777" w:rsidR="00F90DA7" w:rsidRPr="00A6083B" w:rsidRDefault="00F90DA7" w:rsidP="00D32DA9">
      <w:pPr>
        <w:spacing w:before="120" w:line="240" w:lineRule="atLeast"/>
        <w:ind w:left="709"/>
        <w:jc w:val="both"/>
        <w:rPr>
          <w:rFonts w:ascii="Calibri" w:hAnsi="Calibri"/>
          <w:sz w:val="24"/>
          <w:lang w:val="sk-SK"/>
        </w:rPr>
      </w:pPr>
    </w:p>
    <w:p w14:paraId="21E71BCB" w14:textId="77777777" w:rsidR="007B3510" w:rsidRDefault="005752BB" w:rsidP="00D32DA9">
      <w:pPr>
        <w:keepNext/>
        <w:spacing w:before="120" w:line="240" w:lineRule="atLeast"/>
        <w:ind w:left="709" w:firstLine="720"/>
        <w:jc w:val="both"/>
        <w:rPr>
          <w:rFonts w:ascii="Calibri" w:hAnsi="Calibri"/>
          <w:sz w:val="24"/>
          <w:lang w:val="sk-SK"/>
        </w:rPr>
      </w:pPr>
      <w:r w:rsidRPr="00A6083B">
        <w:rPr>
          <w:rFonts w:ascii="Calibri" w:hAnsi="Calibri"/>
          <w:sz w:val="24"/>
          <w:lang w:val="sk-SK"/>
        </w:rPr>
        <w:t xml:space="preserve">OBJEDNÁVATEĽ </w:t>
      </w:r>
      <w:r w:rsidRPr="00A6083B">
        <w:rPr>
          <w:rFonts w:ascii="Calibri" w:hAnsi="Calibri"/>
          <w:sz w:val="24"/>
          <w:lang w:val="sk-SK"/>
        </w:rPr>
        <w:tab/>
      </w:r>
      <w:r w:rsidRPr="00A6083B">
        <w:rPr>
          <w:rFonts w:ascii="Calibri" w:hAnsi="Calibri"/>
          <w:sz w:val="24"/>
          <w:lang w:val="sk-SK"/>
        </w:rPr>
        <w:tab/>
      </w:r>
      <w:r w:rsidRPr="00A6083B">
        <w:rPr>
          <w:rFonts w:ascii="Calibri" w:hAnsi="Calibri"/>
          <w:sz w:val="24"/>
          <w:lang w:val="sk-SK"/>
        </w:rPr>
        <w:tab/>
      </w:r>
      <w:r w:rsidRPr="00A6083B">
        <w:rPr>
          <w:rFonts w:ascii="Calibri" w:hAnsi="Calibri"/>
          <w:sz w:val="24"/>
          <w:lang w:val="sk-SK"/>
        </w:rPr>
        <w:tab/>
        <w:t>ZHOTOVITEĽ</w:t>
      </w:r>
    </w:p>
    <w:p w14:paraId="3A21F544" w14:textId="77777777" w:rsidR="00682881" w:rsidRDefault="00682881" w:rsidP="00D32DA9">
      <w:pPr>
        <w:spacing w:before="120" w:line="240" w:lineRule="atLeast"/>
        <w:ind w:left="709" w:firstLine="720"/>
        <w:jc w:val="both"/>
        <w:rPr>
          <w:rFonts w:ascii="Calibri" w:hAnsi="Calibri"/>
          <w:sz w:val="24"/>
          <w:lang w:val="sk-SK"/>
        </w:rPr>
      </w:pPr>
    </w:p>
    <w:p w14:paraId="43CB0639" w14:textId="77777777" w:rsidR="00682881" w:rsidRDefault="00682881" w:rsidP="00D32DA9">
      <w:pPr>
        <w:spacing w:before="120" w:line="240" w:lineRule="atLeast"/>
        <w:ind w:left="709" w:firstLine="720"/>
        <w:jc w:val="both"/>
        <w:rPr>
          <w:rFonts w:ascii="Calibri" w:hAnsi="Calibri"/>
          <w:sz w:val="24"/>
          <w:lang w:val="sk-SK"/>
        </w:rPr>
      </w:pPr>
    </w:p>
    <w:sectPr w:rsidR="00682881" w:rsidSect="00793ADF">
      <w:type w:val="continuous"/>
      <w:pgSz w:w="11906" w:h="16838"/>
      <w:pgMar w:top="1418" w:right="1418" w:bottom="141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B8BD0" w14:textId="77777777" w:rsidR="009C3BE3" w:rsidRDefault="009C3BE3">
      <w:r>
        <w:separator/>
      </w:r>
    </w:p>
  </w:endnote>
  <w:endnote w:type="continuationSeparator" w:id="0">
    <w:p w14:paraId="3F8248BF" w14:textId="77777777" w:rsidR="009C3BE3" w:rsidRDefault="009C3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6C05" w14:textId="77777777" w:rsidR="000D0150" w:rsidRDefault="000D0150">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77496">
      <w:rPr>
        <w:rStyle w:val="PageNumber"/>
        <w:noProof/>
      </w:rPr>
      <w:t>4</w:t>
    </w:r>
    <w:r>
      <w:rPr>
        <w:rStyle w:val="PageNumber"/>
      </w:rPr>
      <w:fldChar w:fldCharType="end"/>
    </w:r>
  </w:p>
  <w:p w14:paraId="0F9EC759" w14:textId="77777777" w:rsidR="000D0150" w:rsidRDefault="000D015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F92F8" w14:textId="77777777" w:rsidR="009C3BE3" w:rsidRDefault="009C3BE3">
      <w:r>
        <w:separator/>
      </w:r>
    </w:p>
  </w:footnote>
  <w:footnote w:type="continuationSeparator" w:id="0">
    <w:p w14:paraId="5F774CE6" w14:textId="77777777" w:rsidR="009C3BE3" w:rsidRDefault="009C3B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E39"/>
    <w:multiLevelType w:val="hybridMultilevel"/>
    <w:tmpl w:val="0D224300"/>
    <w:lvl w:ilvl="0" w:tplc="0F8A7D72">
      <w:start w:val="2"/>
      <w:numFmt w:val="bullet"/>
      <w:lvlText w:val="-"/>
      <w:lvlJc w:val="left"/>
      <w:pPr>
        <w:ind w:left="142" w:hanging="360"/>
      </w:pPr>
      <w:rPr>
        <w:rFonts w:ascii="Calibri" w:eastAsia="Times New Roman" w:hAnsi="Calibri" w:cs="Times New Roman" w:hint="default"/>
        <w:color w:val="auto"/>
        <w:sz w:val="22"/>
      </w:rPr>
    </w:lvl>
    <w:lvl w:ilvl="1" w:tplc="041B0003" w:tentative="1">
      <w:start w:val="1"/>
      <w:numFmt w:val="bullet"/>
      <w:lvlText w:val="o"/>
      <w:lvlJc w:val="left"/>
      <w:pPr>
        <w:ind w:left="862" w:hanging="360"/>
      </w:pPr>
      <w:rPr>
        <w:rFonts w:ascii="Courier New" w:hAnsi="Courier New" w:cs="Courier New" w:hint="default"/>
      </w:rPr>
    </w:lvl>
    <w:lvl w:ilvl="2" w:tplc="041B0005" w:tentative="1">
      <w:start w:val="1"/>
      <w:numFmt w:val="bullet"/>
      <w:lvlText w:val=""/>
      <w:lvlJc w:val="left"/>
      <w:pPr>
        <w:ind w:left="1582" w:hanging="360"/>
      </w:pPr>
      <w:rPr>
        <w:rFonts w:ascii="Wingdings" w:hAnsi="Wingdings" w:hint="default"/>
      </w:rPr>
    </w:lvl>
    <w:lvl w:ilvl="3" w:tplc="041B0001" w:tentative="1">
      <w:start w:val="1"/>
      <w:numFmt w:val="bullet"/>
      <w:lvlText w:val=""/>
      <w:lvlJc w:val="left"/>
      <w:pPr>
        <w:ind w:left="2302" w:hanging="360"/>
      </w:pPr>
      <w:rPr>
        <w:rFonts w:ascii="Symbol" w:hAnsi="Symbol" w:hint="default"/>
      </w:rPr>
    </w:lvl>
    <w:lvl w:ilvl="4" w:tplc="041B0003" w:tentative="1">
      <w:start w:val="1"/>
      <w:numFmt w:val="bullet"/>
      <w:lvlText w:val="o"/>
      <w:lvlJc w:val="left"/>
      <w:pPr>
        <w:ind w:left="3022" w:hanging="360"/>
      </w:pPr>
      <w:rPr>
        <w:rFonts w:ascii="Courier New" w:hAnsi="Courier New" w:cs="Courier New" w:hint="default"/>
      </w:rPr>
    </w:lvl>
    <w:lvl w:ilvl="5" w:tplc="041B0005" w:tentative="1">
      <w:start w:val="1"/>
      <w:numFmt w:val="bullet"/>
      <w:lvlText w:val=""/>
      <w:lvlJc w:val="left"/>
      <w:pPr>
        <w:ind w:left="3742" w:hanging="360"/>
      </w:pPr>
      <w:rPr>
        <w:rFonts w:ascii="Wingdings" w:hAnsi="Wingdings" w:hint="default"/>
      </w:rPr>
    </w:lvl>
    <w:lvl w:ilvl="6" w:tplc="041B0001" w:tentative="1">
      <w:start w:val="1"/>
      <w:numFmt w:val="bullet"/>
      <w:lvlText w:val=""/>
      <w:lvlJc w:val="left"/>
      <w:pPr>
        <w:ind w:left="4462" w:hanging="360"/>
      </w:pPr>
      <w:rPr>
        <w:rFonts w:ascii="Symbol" w:hAnsi="Symbol" w:hint="default"/>
      </w:rPr>
    </w:lvl>
    <w:lvl w:ilvl="7" w:tplc="041B0003" w:tentative="1">
      <w:start w:val="1"/>
      <w:numFmt w:val="bullet"/>
      <w:lvlText w:val="o"/>
      <w:lvlJc w:val="left"/>
      <w:pPr>
        <w:ind w:left="5182" w:hanging="360"/>
      </w:pPr>
      <w:rPr>
        <w:rFonts w:ascii="Courier New" w:hAnsi="Courier New" w:cs="Courier New" w:hint="default"/>
      </w:rPr>
    </w:lvl>
    <w:lvl w:ilvl="8" w:tplc="041B0005" w:tentative="1">
      <w:start w:val="1"/>
      <w:numFmt w:val="bullet"/>
      <w:lvlText w:val=""/>
      <w:lvlJc w:val="left"/>
      <w:pPr>
        <w:ind w:left="5902" w:hanging="360"/>
      </w:pPr>
      <w:rPr>
        <w:rFonts w:ascii="Wingdings" w:hAnsi="Wingdings" w:hint="default"/>
      </w:rPr>
    </w:lvl>
  </w:abstractNum>
  <w:abstractNum w:abstractNumId="1" w15:restartNumberingAfterBreak="0">
    <w:nsid w:val="034C2E3A"/>
    <w:multiLevelType w:val="hybridMultilevel"/>
    <w:tmpl w:val="24764DA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79552A"/>
    <w:multiLevelType w:val="hybridMultilevel"/>
    <w:tmpl w:val="0B8AFF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0E7E81"/>
    <w:multiLevelType w:val="hybridMultilevel"/>
    <w:tmpl w:val="C0D2A9AE"/>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 w15:restartNumberingAfterBreak="0">
    <w:nsid w:val="098A1E61"/>
    <w:multiLevelType w:val="singleLevel"/>
    <w:tmpl w:val="0405000F"/>
    <w:lvl w:ilvl="0">
      <w:start w:val="1"/>
      <w:numFmt w:val="decimal"/>
      <w:lvlText w:val="%1."/>
      <w:lvlJc w:val="left"/>
      <w:pPr>
        <w:tabs>
          <w:tab w:val="num" w:pos="360"/>
        </w:tabs>
        <w:ind w:left="360" w:hanging="360"/>
      </w:pPr>
    </w:lvl>
  </w:abstractNum>
  <w:abstractNum w:abstractNumId="5" w15:restartNumberingAfterBreak="0">
    <w:nsid w:val="0BEE6930"/>
    <w:multiLevelType w:val="hybridMultilevel"/>
    <w:tmpl w:val="8AF2C906"/>
    <w:lvl w:ilvl="0" w:tplc="99443ECC">
      <w:numFmt w:val="bullet"/>
      <w:lvlText w:val="-"/>
      <w:lvlJc w:val="left"/>
      <w:pPr>
        <w:ind w:left="720" w:hanging="360"/>
      </w:pPr>
      <w:rPr>
        <w:rFonts w:ascii="Calibri" w:eastAsia="Times New Roman"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BFA18D3"/>
    <w:multiLevelType w:val="singleLevel"/>
    <w:tmpl w:val="F45C01E2"/>
    <w:lvl w:ilvl="0">
      <w:start w:val="1"/>
      <w:numFmt w:val="decimal"/>
      <w:lvlText w:val="%1."/>
      <w:legacy w:legacy="1" w:legacySpace="0" w:legacyIndent="283"/>
      <w:lvlJc w:val="left"/>
      <w:pPr>
        <w:ind w:left="283" w:hanging="283"/>
      </w:pPr>
    </w:lvl>
  </w:abstractNum>
  <w:abstractNum w:abstractNumId="7" w15:restartNumberingAfterBreak="0">
    <w:nsid w:val="0E75566E"/>
    <w:multiLevelType w:val="hybridMultilevel"/>
    <w:tmpl w:val="0708344E"/>
    <w:lvl w:ilvl="0" w:tplc="99443ECC">
      <w:numFmt w:val="bullet"/>
      <w:lvlText w:val="-"/>
      <w:lvlJc w:val="left"/>
      <w:pPr>
        <w:ind w:left="720" w:hanging="360"/>
      </w:pPr>
      <w:rPr>
        <w:rFonts w:ascii="Calibri" w:eastAsia="Times New Roman"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0FC524B"/>
    <w:multiLevelType w:val="hybridMultilevel"/>
    <w:tmpl w:val="8F0C3B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20042AD"/>
    <w:multiLevelType w:val="multilevel"/>
    <w:tmpl w:val="D0A60438"/>
    <w:lvl w:ilvl="0">
      <w:start w:val="1"/>
      <w:numFmt w:val="decimal"/>
      <w:lvlText w:val="%1."/>
      <w:lvlJc w:val="left"/>
      <w:pPr>
        <w:tabs>
          <w:tab w:val="num" w:pos="680"/>
        </w:tabs>
        <w:ind w:left="680" w:hanging="680"/>
      </w:pPr>
      <w:rPr>
        <w:rFonts w:ascii="Arial" w:hAnsi="Arial" w:hint="default"/>
        <w:b/>
        <w:i w:val="0"/>
        <w:color w:val="auto"/>
        <w:sz w:val="22"/>
      </w:rPr>
    </w:lvl>
    <w:lvl w:ilvl="1">
      <w:start w:val="1"/>
      <w:numFmt w:val="decimal"/>
      <w:lvlText w:val="%2."/>
      <w:lvlJc w:val="left"/>
      <w:pPr>
        <w:ind w:left="360" w:hanging="360"/>
      </w:pPr>
    </w:lvl>
    <w:lvl w:ilvl="2">
      <w:start w:val="1"/>
      <w:numFmt w:val="decimal"/>
      <w:lvlText w:val="%1.%2.%3."/>
      <w:lvlJc w:val="left"/>
      <w:pPr>
        <w:tabs>
          <w:tab w:val="num" w:pos="1305"/>
        </w:tabs>
        <w:ind w:left="1305" w:hanging="738"/>
      </w:pPr>
      <w:rPr>
        <w:rFonts w:ascii="Arial" w:hAnsi="Arial" w:cs="Times New Roman" w:hint="default"/>
        <w:b w:val="0"/>
        <w:i w:val="0"/>
        <w:sz w:val="22"/>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 w15:restartNumberingAfterBreak="0">
    <w:nsid w:val="125F71B6"/>
    <w:multiLevelType w:val="hybridMultilevel"/>
    <w:tmpl w:val="44C6DA7C"/>
    <w:lvl w:ilvl="0" w:tplc="572E11FC">
      <w:start w:val="1"/>
      <w:numFmt w:val="decimal"/>
      <w:lvlText w:val="%1."/>
      <w:lvlJc w:val="righ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33921D2"/>
    <w:multiLevelType w:val="hybridMultilevel"/>
    <w:tmpl w:val="47C8533E"/>
    <w:lvl w:ilvl="0" w:tplc="D5022E6C">
      <w:start w:val="1"/>
      <w:numFmt w:val="decimal"/>
      <w:lvlText w:val="%1."/>
      <w:lvlJc w:val="righ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9352FB6"/>
    <w:multiLevelType w:val="multilevel"/>
    <w:tmpl w:val="D0A60438"/>
    <w:lvl w:ilvl="0">
      <w:start w:val="1"/>
      <w:numFmt w:val="decimal"/>
      <w:lvlText w:val="%1."/>
      <w:lvlJc w:val="left"/>
      <w:pPr>
        <w:tabs>
          <w:tab w:val="num" w:pos="680"/>
        </w:tabs>
        <w:ind w:left="680" w:hanging="680"/>
      </w:pPr>
      <w:rPr>
        <w:rFonts w:ascii="Arial" w:hAnsi="Arial" w:hint="default"/>
        <w:b/>
        <w:i w:val="0"/>
        <w:color w:val="auto"/>
        <w:sz w:val="22"/>
      </w:rPr>
    </w:lvl>
    <w:lvl w:ilvl="1">
      <w:start w:val="1"/>
      <w:numFmt w:val="decimal"/>
      <w:lvlText w:val="%2."/>
      <w:lvlJc w:val="left"/>
      <w:pPr>
        <w:ind w:left="360" w:hanging="360"/>
      </w:pPr>
    </w:lvl>
    <w:lvl w:ilvl="2">
      <w:start w:val="1"/>
      <w:numFmt w:val="decimal"/>
      <w:lvlText w:val="%1.%2.%3."/>
      <w:lvlJc w:val="left"/>
      <w:pPr>
        <w:tabs>
          <w:tab w:val="num" w:pos="1305"/>
        </w:tabs>
        <w:ind w:left="1305" w:hanging="738"/>
      </w:pPr>
      <w:rPr>
        <w:rFonts w:ascii="Arial" w:hAnsi="Arial" w:cs="Times New Roman" w:hint="default"/>
        <w:b w:val="0"/>
        <w:i w:val="0"/>
        <w:sz w:val="22"/>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15:restartNumberingAfterBreak="0">
    <w:nsid w:val="19981306"/>
    <w:multiLevelType w:val="hybridMultilevel"/>
    <w:tmpl w:val="FE8A774C"/>
    <w:lvl w:ilvl="0" w:tplc="3C2CB25E">
      <w:start w:val="2"/>
      <w:numFmt w:val="decimal"/>
      <w:lvlText w:val="%1."/>
      <w:lvlJc w:val="left"/>
      <w:pPr>
        <w:ind w:left="283" w:hanging="283"/>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9E812FF"/>
    <w:multiLevelType w:val="hybridMultilevel"/>
    <w:tmpl w:val="D2BC372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B891C04"/>
    <w:multiLevelType w:val="hybridMultilevel"/>
    <w:tmpl w:val="0F98B4D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BD44B10"/>
    <w:multiLevelType w:val="hybridMultilevel"/>
    <w:tmpl w:val="D8106D74"/>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7" w15:restartNumberingAfterBreak="0">
    <w:nsid w:val="1E41613D"/>
    <w:multiLevelType w:val="hybridMultilevel"/>
    <w:tmpl w:val="5CC6A02C"/>
    <w:lvl w:ilvl="0" w:tplc="F45C01E2">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F4F5844"/>
    <w:multiLevelType w:val="hybridMultilevel"/>
    <w:tmpl w:val="ED2063CC"/>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1932AC0"/>
    <w:multiLevelType w:val="hybridMultilevel"/>
    <w:tmpl w:val="AB22B09A"/>
    <w:lvl w:ilvl="0" w:tplc="5022A676">
      <w:start w:val="85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3885666"/>
    <w:multiLevelType w:val="hybridMultilevel"/>
    <w:tmpl w:val="85EC4CE6"/>
    <w:lvl w:ilvl="0" w:tplc="99443ECC">
      <w:numFmt w:val="bullet"/>
      <w:lvlText w:val="-"/>
      <w:lvlJc w:val="left"/>
      <w:pPr>
        <w:ind w:left="720" w:hanging="360"/>
      </w:pPr>
      <w:rPr>
        <w:rFonts w:ascii="Calibri" w:eastAsia="Times New Roman"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29182B47"/>
    <w:multiLevelType w:val="hybridMultilevel"/>
    <w:tmpl w:val="D6E807FC"/>
    <w:lvl w:ilvl="0" w:tplc="9692CF06">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B396AAF"/>
    <w:multiLevelType w:val="singleLevel"/>
    <w:tmpl w:val="F45C01E2"/>
    <w:lvl w:ilvl="0">
      <w:start w:val="1"/>
      <w:numFmt w:val="decimal"/>
      <w:lvlText w:val="%1."/>
      <w:legacy w:legacy="1" w:legacySpace="0" w:legacyIndent="283"/>
      <w:lvlJc w:val="left"/>
      <w:pPr>
        <w:ind w:left="283" w:hanging="283"/>
      </w:pPr>
    </w:lvl>
  </w:abstractNum>
  <w:abstractNum w:abstractNumId="23" w15:restartNumberingAfterBreak="0">
    <w:nsid w:val="2C626B26"/>
    <w:multiLevelType w:val="hybridMultilevel"/>
    <w:tmpl w:val="DF10060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24C5CC7"/>
    <w:multiLevelType w:val="hybridMultilevel"/>
    <w:tmpl w:val="0CDEFB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36271B7"/>
    <w:multiLevelType w:val="hybridMultilevel"/>
    <w:tmpl w:val="AF304B60"/>
    <w:lvl w:ilvl="0" w:tplc="94503DFE">
      <w:start w:val="1"/>
      <w:numFmt w:val="decimal"/>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C4F66B5"/>
    <w:multiLevelType w:val="singleLevel"/>
    <w:tmpl w:val="F45C01E2"/>
    <w:lvl w:ilvl="0">
      <w:start w:val="1"/>
      <w:numFmt w:val="decimal"/>
      <w:lvlText w:val="%1."/>
      <w:legacy w:legacy="1" w:legacySpace="0" w:legacyIndent="283"/>
      <w:lvlJc w:val="left"/>
      <w:pPr>
        <w:ind w:left="567" w:hanging="283"/>
      </w:pPr>
    </w:lvl>
  </w:abstractNum>
  <w:abstractNum w:abstractNumId="27" w15:restartNumberingAfterBreak="0">
    <w:nsid w:val="416864EE"/>
    <w:multiLevelType w:val="hybridMultilevel"/>
    <w:tmpl w:val="B32E6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3BA6FA5"/>
    <w:multiLevelType w:val="hybridMultilevel"/>
    <w:tmpl w:val="D6E807FC"/>
    <w:lvl w:ilvl="0" w:tplc="9692CF06">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454536C3"/>
    <w:multiLevelType w:val="singleLevel"/>
    <w:tmpl w:val="27CAC2C4"/>
    <w:lvl w:ilvl="0">
      <w:start w:val="1"/>
      <w:numFmt w:val="decimal"/>
      <w:lvlText w:val="%1."/>
      <w:legacy w:legacy="1" w:legacySpace="0" w:legacyIndent="360"/>
      <w:lvlJc w:val="left"/>
      <w:pPr>
        <w:ind w:left="360" w:hanging="360"/>
      </w:pPr>
    </w:lvl>
  </w:abstractNum>
  <w:abstractNum w:abstractNumId="30" w15:restartNumberingAfterBreak="0">
    <w:nsid w:val="48BA4259"/>
    <w:multiLevelType w:val="hybridMultilevel"/>
    <w:tmpl w:val="3F949AF2"/>
    <w:lvl w:ilvl="0" w:tplc="F8660704">
      <w:start w:val="3"/>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CDD0460"/>
    <w:multiLevelType w:val="hybridMultilevel"/>
    <w:tmpl w:val="482087B6"/>
    <w:lvl w:ilvl="0" w:tplc="97F63E6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1FF59BB"/>
    <w:multiLevelType w:val="hybridMultilevel"/>
    <w:tmpl w:val="B128E29A"/>
    <w:lvl w:ilvl="0" w:tplc="041B0017">
      <w:start w:val="1"/>
      <w:numFmt w:val="lowerLetter"/>
      <w:lvlText w:val="%1)"/>
      <w:lvlJc w:val="left"/>
      <w:pPr>
        <w:ind w:left="851" w:hanging="283"/>
      </w:pPr>
      <w:rPr>
        <w:rFonts w:hint="default"/>
      </w:rPr>
    </w:lvl>
    <w:lvl w:ilvl="1" w:tplc="FFFFFFFF" w:tentative="1">
      <w:start w:val="1"/>
      <w:numFmt w:val="lowerLetter"/>
      <w:lvlText w:val="%2."/>
      <w:lvlJc w:val="left"/>
      <w:pPr>
        <w:ind w:left="2008" w:hanging="360"/>
      </w:p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33" w15:restartNumberingAfterBreak="0">
    <w:nsid w:val="584A4B83"/>
    <w:multiLevelType w:val="hybridMultilevel"/>
    <w:tmpl w:val="6088D552"/>
    <w:lvl w:ilvl="0" w:tplc="59BE6886">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92E71B5"/>
    <w:multiLevelType w:val="hybridMultilevel"/>
    <w:tmpl w:val="FEEC34D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9DD3FAA"/>
    <w:multiLevelType w:val="hybridMultilevel"/>
    <w:tmpl w:val="609A731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0572DD6"/>
    <w:multiLevelType w:val="hybridMultilevel"/>
    <w:tmpl w:val="0F16241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1681A21"/>
    <w:multiLevelType w:val="hybridMultilevel"/>
    <w:tmpl w:val="40F2DC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40D17A6"/>
    <w:multiLevelType w:val="multilevel"/>
    <w:tmpl w:val="D0A60438"/>
    <w:lvl w:ilvl="0">
      <w:start w:val="1"/>
      <w:numFmt w:val="decimal"/>
      <w:lvlText w:val="%1."/>
      <w:lvlJc w:val="left"/>
      <w:pPr>
        <w:tabs>
          <w:tab w:val="num" w:pos="680"/>
        </w:tabs>
        <w:ind w:left="680" w:hanging="680"/>
      </w:pPr>
      <w:rPr>
        <w:rFonts w:ascii="Arial" w:hAnsi="Arial" w:hint="default"/>
        <w:b/>
        <w:i w:val="0"/>
        <w:color w:val="auto"/>
        <w:sz w:val="22"/>
      </w:rPr>
    </w:lvl>
    <w:lvl w:ilvl="1">
      <w:start w:val="1"/>
      <w:numFmt w:val="decimal"/>
      <w:lvlText w:val="%2."/>
      <w:lvlJc w:val="left"/>
      <w:pPr>
        <w:ind w:left="360" w:hanging="360"/>
      </w:pPr>
    </w:lvl>
    <w:lvl w:ilvl="2">
      <w:start w:val="1"/>
      <w:numFmt w:val="decimal"/>
      <w:lvlText w:val="%1.%2.%3."/>
      <w:lvlJc w:val="left"/>
      <w:pPr>
        <w:tabs>
          <w:tab w:val="num" w:pos="1305"/>
        </w:tabs>
        <w:ind w:left="1305" w:hanging="738"/>
      </w:pPr>
      <w:rPr>
        <w:rFonts w:ascii="Arial" w:hAnsi="Arial" w:cs="Times New Roman" w:hint="default"/>
        <w:b w:val="0"/>
        <w:i w:val="0"/>
        <w:sz w:val="22"/>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9" w15:restartNumberingAfterBreak="0">
    <w:nsid w:val="666154D1"/>
    <w:multiLevelType w:val="multilevel"/>
    <w:tmpl w:val="6CEC163E"/>
    <w:lvl w:ilvl="0">
      <w:start w:val="1"/>
      <w:numFmt w:val="decimal"/>
      <w:lvlText w:val="%1."/>
      <w:lvlJc w:val="left"/>
      <w:pPr>
        <w:tabs>
          <w:tab w:val="num" w:pos="680"/>
        </w:tabs>
        <w:ind w:left="680" w:hanging="680"/>
      </w:pPr>
      <w:rPr>
        <w:rFonts w:ascii="Arial" w:hAnsi="Arial" w:hint="default"/>
        <w:b/>
        <w:i w:val="0"/>
        <w:color w:val="auto"/>
        <w:sz w:val="22"/>
      </w:rPr>
    </w:lvl>
    <w:lvl w:ilvl="1">
      <w:start w:val="1"/>
      <w:numFmt w:val="decimal"/>
      <w:lvlText w:val="%2."/>
      <w:lvlJc w:val="left"/>
      <w:pPr>
        <w:ind w:left="720" w:hanging="360"/>
      </w:pPr>
    </w:lvl>
    <w:lvl w:ilvl="2">
      <w:start w:val="1"/>
      <w:numFmt w:val="decimal"/>
      <w:lvlText w:val="%1.%2.%3."/>
      <w:lvlJc w:val="left"/>
      <w:pPr>
        <w:tabs>
          <w:tab w:val="num" w:pos="1305"/>
        </w:tabs>
        <w:ind w:left="1305" w:hanging="738"/>
      </w:pPr>
      <w:rPr>
        <w:rFonts w:ascii="Arial" w:hAnsi="Arial" w:cs="Times New Roman" w:hint="default"/>
        <w:b w:val="0"/>
        <w:i w:val="0"/>
        <w:sz w:val="22"/>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0" w15:restartNumberingAfterBreak="0">
    <w:nsid w:val="68C23880"/>
    <w:multiLevelType w:val="hybridMultilevel"/>
    <w:tmpl w:val="88CC5E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9436D18"/>
    <w:multiLevelType w:val="singleLevel"/>
    <w:tmpl w:val="1D2226DE"/>
    <w:lvl w:ilvl="0">
      <w:start w:val="1"/>
      <w:numFmt w:val="decimal"/>
      <w:lvlText w:val="%1."/>
      <w:legacy w:legacy="1" w:legacySpace="0" w:legacyIndent="283"/>
      <w:lvlJc w:val="left"/>
      <w:pPr>
        <w:ind w:left="283" w:hanging="283"/>
      </w:pPr>
    </w:lvl>
  </w:abstractNum>
  <w:abstractNum w:abstractNumId="42" w15:restartNumberingAfterBreak="0">
    <w:nsid w:val="6B526AEA"/>
    <w:multiLevelType w:val="hybridMultilevel"/>
    <w:tmpl w:val="D1BA42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6DF358DC"/>
    <w:multiLevelType w:val="hybridMultilevel"/>
    <w:tmpl w:val="6CFC6C94"/>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6F0F5668"/>
    <w:multiLevelType w:val="hybridMultilevel"/>
    <w:tmpl w:val="1A38595C"/>
    <w:lvl w:ilvl="0" w:tplc="E7D20D70">
      <w:start w:val="1"/>
      <w:numFmt w:val="decimal"/>
      <w:lvlText w:val="%1."/>
      <w:lvlJc w:val="left"/>
      <w:pPr>
        <w:ind w:left="283" w:hanging="283"/>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FB82F0C"/>
    <w:multiLevelType w:val="hybridMultilevel"/>
    <w:tmpl w:val="50ECE960"/>
    <w:lvl w:ilvl="0" w:tplc="AB4ADE76">
      <w:start w:val="1"/>
      <w:numFmt w:val="decimal"/>
      <w:lvlText w:val="%1."/>
      <w:lvlJc w:val="left"/>
      <w:pPr>
        <w:ind w:left="283" w:hanging="283"/>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23C2C10"/>
    <w:multiLevelType w:val="hybridMultilevel"/>
    <w:tmpl w:val="3AE60644"/>
    <w:lvl w:ilvl="0" w:tplc="5022A676">
      <w:start w:val="85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74372A5A"/>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6770DCD"/>
    <w:multiLevelType w:val="multilevel"/>
    <w:tmpl w:val="3A3A3D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7A822022"/>
    <w:multiLevelType w:val="hybridMultilevel"/>
    <w:tmpl w:val="0B8AFF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BAB121F"/>
    <w:multiLevelType w:val="hybridMultilevel"/>
    <w:tmpl w:val="C9A8CB32"/>
    <w:lvl w:ilvl="0" w:tplc="F45C01E2">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7C2F7B53"/>
    <w:multiLevelType w:val="hybridMultilevel"/>
    <w:tmpl w:val="C1DEFCF0"/>
    <w:lvl w:ilvl="0" w:tplc="5022A676">
      <w:start w:val="851"/>
      <w:numFmt w:val="bullet"/>
      <w:lvlText w:val="-"/>
      <w:lvlJc w:val="left"/>
      <w:pPr>
        <w:ind w:left="1080" w:hanging="360"/>
      </w:pPr>
      <w:rPr>
        <w:rFonts w:ascii="Times New Roman" w:eastAsia="Times New Roman" w:hAnsi="Times New Roman" w:cs="Times New Roman" w:hint="default"/>
      </w:rPr>
    </w:lvl>
    <w:lvl w:ilvl="1" w:tplc="041B0003">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2" w15:restartNumberingAfterBreak="0">
    <w:nsid w:val="7D272807"/>
    <w:multiLevelType w:val="multilevel"/>
    <w:tmpl w:val="D0A60438"/>
    <w:lvl w:ilvl="0">
      <w:start w:val="1"/>
      <w:numFmt w:val="decimal"/>
      <w:lvlText w:val="%1."/>
      <w:lvlJc w:val="left"/>
      <w:pPr>
        <w:tabs>
          <w:tab w:val="num" w:pos="680"/>
        </w:tabs>
        <w:ind w:left="680" w:hanging="680"/>
      </w:pPr>
      <w:rPr>
        <w:rFonts w:ascii="Arial" w:hAnsi="Arial" w:hint="default"/>
        <w:b/>
        <w:i w:val="0"/>
        <w:color w:val="auto"/>
        <w:sz w:val="22"/>
      </w:rPr>
    </w:lvl>
    <w:lvl w:ilvl="1">
      <w:start w:val="1"/>
      <w:numFmt w:val="decimal"/>
      <w:lvlText w:val="%2."/>
      <w:lvlJc w:val="left"/>
      <w:pPr>
        <w:ind w:left="360" w:hanging="360"/>
      </w:pPr>
    </w:lvl>
    <w:lvl w:ilvl="2">
      <w:start w:val="1"/>
      <w:numFmt w:val="decimal"/>
      <w:lvlText w:val="%1.%2.%3."/>
      <w:lvlJc w:val="left"/>
      <w:pPr>
        <w:tabs>
          <w:tab w:val="num" w:pos="1305"/>
        </w:tabs>
        <w:ind w:left="1305" w:hanging="738"/>
      </w:pPr>
      <w:rPr>
        <w:rFonts w:ascii="Arial" w:hAnsi="Arial" w:cs="Times New Roman" w:hint="default"/>
        <w:b w:val="0"/>
        <w:i w:val="0"/>
        <w:sz w:val="22"/>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807666708">
    <w:abstractNumId w:val="6"/>
  </w:num>
  <w:num w:numId="2" w16cid:durableId="1810973744">
    <w:abstractNumId w:val="29"/>
  </w:num>
  <w:num w:numId="3" w16cid:durableId="1975404801">
    <w:abstractNumId w:val="41"/>
  </w:num>
  <w:num w:numId="4" w16cid:durableId="144519864">
    <w:abstractNumId w:val="4"/>
  </w:num>
  <w:num w:numId="5" w16cid:durableId="590506151">
    <w:abstractNumId w:val="0"/>
  </w:num>
  <w:num w:numId="6" w16cid:durableId="611670314">
    <w:abstractNumId w:val="33"/>
  </w:num>
  <w:num w:numId="7" w16cid:durableId="627004525">
    <w:abstractNumId w:val="14"/>
  </w:num>
  <w:num w:numId="8" w16cid:durableId="1433626739">
    <w:abstractNumId w:val="25"/>
  </w:num>
  <w:num w:numId="9" w16cid:durableId="1199507875">
    <w:abstractNumId w:val="15"/>
  </w:num>
  <w:num w:numId="10" w16cid:durableId="918448336">
    <w:abstractNumId w:val="16"/>
  </w:num>
  <w:num w:numId="11" w16cid:durableId="1227227236">
    <w:abstractNumId w:val="27"/>
  </w:num>
  <w:num w:numId="12" w16cid:durableId="53547215">
    <w:abstractNumId w:val="34"/>
  </w:num>
  <w:num w:numId="13" w16cid:durableId="482623442">
    <w:abstractNumId w:val="37"/>
  </w:num>
  <w:num w:numId="14" w16cid:durableId="1541015809">
    <w:abstractNumId w:val="8"/>
  </w:num>
  <w:num w:numId="15" w16cid:durableId="867833012">
    <w:abstractNumId w:val="5"/>
  </w:num>
  <w:num w:numId="16" w16cid:durableId="720791885">
    <w:abstractNumId w:val="20"/>
  </w:num>
  <w:num w:numId="17" w16cid:durableId="93289000">
    <w:abstractNumId w:val="7"/>
  </w:num>
  <w:num w:numId="18" w16cid:durableId="1566604249">
    <w:abstractNumId w:val="10"/>
  </w:num>
  <w:num w:numId="19" w16cid:durableId="1814057096">
    <w:abstractNumId w:val="11"/>
  </w:num>
  <w:num w:numId="20" w16cid:durableId="1210798519">
    <w:abstractNumId w:val="46"/>
  </w:num>
  <w:num w:numId="21" w16cid:durableId="1451707554">
    <w:abstractNumId w:val="19"/>
  </w:num>
  <w:num w:numId="22" w16cid:durableId="815801278">
    <w:abstractNumId w:val="50"/>
  </w:num>
  <w:num w:numId="23" w16cid:durableId="1278292030">
    <w:abstractNumId w:val="44"/>
  </w:num>
  <w:num w:numId="24" w16cid:durableId="687562260">
    <w:abstractNumId w:val="13"/>
  </w:num>
  <w:num w:numId="25" w16cid:durableId="2015910834">
    <w:abstractNumId w:val="45"/>
  </w:num>
  <w:num w:numId="26" w16cid:durableId="657880011">
    <w:abstractNumId w:val="48"/>
  </w:num>
  <w:num w:numId="27" w16cid:durableId="2108964077">
    <w:abstractNumId w:val="31"/>
  </w:num>
  <w:num w:numId="28" w16cid:durableId="760026826">
    <w:abstractNumId w:val="17"/>
  </w:num>
  <w:num w:numId="29" w16cid:durableId="1638023673">
    <w:abstractNumId w:val="23"/>
  </w:num>
  <w:num w:numId="30" w16cid:durableId="1005979684">
    <w:abstractNumId w:val="2"/>
  </w:num>
  <w:num w:numId="31" w16cid:durableId="1514882998">
    <w:abstractNumId w:val="28"/>
  </w:num>
  <w:num w:numId="32" w16cid:durableId="704331597">
    <w:abstractNumId w:val="1"/>
  </w:num>
  <w:num w:numId="33" w16cid:durableId="1486314308">
    <w:abstractNumId w:val="24"/>
  </w:num>
  <w:num w:numId="34" w16cid:durableId="218908052">
    <w:abstractNumId w:val="30"/>
  </w:num>
  <w:num w:numId="35" w16cid:durableId="2137681172">
    <w:abstractNumId w:val="43"/>
  </w:num>
  <w:num w:numId="36" w16cid:durableId="3828284">
    <w:abstractNumId w:val="18"/>
  </w:num>
  <w:num w:numId="37" w16cid:durableId="372770223">
    <w:abstractNumId w:val="21"/>
  </w:num>
  <w:num w:numId="38" w16cid:durableId="761026038">
    <w:abstractNumId w:val="49"/>
  </w:num>
  <w:num w:numId="39" w16cid:durableId="1296182173">
    <w:abstractNumId w:val="40"/>
  </w:num>
  <w:num w:numId="40" w16cid:durableId="1363632836">
    <w:abstractNumId w:val="42"/>
  </w:num>
  <w:num w:numId="41" w16cid:durableId="282616488">
    <w:abstractNumId w:val="3"/>
  </w:num>
  <w:num w:numId="42" w16cid:durableId="1154639489">
    <w:abstractNumId w:val="26"/>
  </w:num>
  <w:num w:numId="43" w16cid:durableId="980842669">
    <w:abstractNumId w:val="47"/>
  </w:num>
  <w:num w:numId="44" w16cid:durableId="1381586930">
    <w:abstractNumId w:val="38"/>
  </w:num>
  <w:num w:numId="45" w16cid:durableId="2075003410">
    <w:abstractNumId w:val="52"/>
  </w:num>
  <w:num w:numId="46" w16cid:durableId="174656338">
    <w:abstractNumId w:val="32"/>
  </w:num>
  <w:num w:numId="47" w16cid:durableId="1782414227">
    <w:abstractNumId w:val="12"/>
  </w:num>
  <w:num w:numId="48" w16cid:durableId="2133478099">
    <w:abstractNumId w:val="22"/>
  </w:num>
  <w:num w:numId="49" w16cid:durableId="1357347500">
    <w:abstractNumId w:val="9"/>
  </w:num>
  <w:num w:numId="50" w16cid:durableId="1744135695">
    <w:abstractNumId w:val="51"/>
  </w:num>
  <w:num w:numId="51" w16cid:durableId="1951205114">
    <w:abstractNumId w:val="39"/>
  </w:num>
  <w:num w:numId="52" w16cid:durableId="439423086">
    <w:abstractNumId w:val="36"/>
  </w:num>
  <w:num w:numId="53" w16cid:durableId="646782361">
    <w:abstractNumId w:val="3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6A9"/>
    <w:rsid w:val="000013CC"/>
    <w:rsid w:val="00007BA8"/>
    <w:rsid w:val="0001098B"/>
    <w:rsid w:val="000236F8"/>
    <w:rsid w:val="00023CF1"/>
    <w:rsid w:val="00024DC9"/>
    <w:rsid w:val="00025F02"/>
    <w:rsid w:val="0003435D"/>
    <w:rsid w:val="00036E4F"/>
    <w:rsid w:val="00037412"/>
    <w:rsid w:val="000406A9"/>
    <w:rsid w:val="00040847"/>
    <w:rsid w:val="00060653"/>
    <w:rsid w:val="00060AC4"/>
    <w:rsid w:val="00060FE8"/>
    <w:rsid w:val="00071521"/>
    <w:rsid w:val="00072CEF"/>
    <w:rsid w:val="00073ED5"/>
    <w:rsid w:val="00077482"/>
    <w:rsid w:val="00077496"/>
    <w:rsid w:val="000832F3"/>
    <w:rsid w:val="00084D55"/>
    <w:rsid w:val="000900F9"/>
    <w:rsid w:val="000A506D"/>
    <w:rsid w:val="000A6AA6"/>
    <w:rsid w:val="000B6028"/>
    <w:rsid w:val="000B7F88"/>
    <w:rsid w:val="000C47AE"/>
    <w:rsid w:val="000C51CC"/>
    <w:rsid w:val="000C718E"/>
    <w:rsid w:val="000D0150"/>
    <w:rsid w:val="000E2823"/>
    <w:rsid w:val="000E3BFC"/>
    <w:rsid w:val="000E3CC3"/>
    <w:rsid w:val="000F2395"/>
    <w:rsid w:val="000F67CE"/>
    <w:rsid w:val="00105F15"/>
    <w:rsid w:val="001077A4"/>
    <w:rsid w:val="0011334D"/>
    <w:rsid w:val="00132F96"/>
    <w:rsid w:val="001330F2"/>
    <w:rsid w:val="00134FA2"/>
    <w:rsid w:val="0014152B"/>
    <w:rsid w:val="0014474E"/>
    <w:rsid w:val="00166162"/>
    <w:rsid w:val="001666B6"/>
    <w:rsid w:val="001668CC"/>
    <w:rsid w:val="00175C17"/>
    <w:rsid w:val="00183CE7"/>
    <w:rsid w:val="00185807"/>
    <w:rsid w:val="00187EA7"/>
    <w:rsid w:val="00194C18"/>
    <w:rsid w:val="00194C1F"/>
    <w:rsid w:val="00194F90"/>
    <w:rsid w:val="00195BEC"/>
    <w:rsid w:val="0019778E"/>
    <w:rsid w:val="001A513D"/>
    <w:rsid w:val="001A5FC3"/>
    <w:rsid w:val="001B1E4A"/>
    <w:rsid w:val="001B3398"/>
    <w:rsid w:val="001B4144"/>
    <w:rsid w:val="001B5F7E"/>
    <w:rsid w:val="001C019C"/>
    <w:rsid w:val="001C73E7"/>
    <w:rsid w:val="001D244B"/>
    <w:rsid w:val="001D6711"/>
    <w:rsid w:val="001E4212"/>
    <w:rsid w:val="001F4BFE"/>
    <w:rsid w:val="001F5847"/>
    <w:rsid w:val="00201F09"/>
    <w:rsid w:val="00203C97"/>
    <w:rsid w:val="00215FCB"/>
    <w:rsid w:val="00221E9C"/>
    <w:rsid w:val="002332E0"/>
    <w:rsid w:val="00242A92"/>
    <w:rsid w:val="00244DB7"/>
    <w:rsid w:val="0024544D"/>
    <w:rsid w:val="00251318"/>
    <w:rsid w:val="00252DE2"/>
    <w:rsid w:val="002573CA"/>
    <w:rsid w:val="00263268"/>
    <w:rsid w:val="00264B1B"/>
    <w:rsid w:val="002654EA"/>
    <w:rsid w:val="002723F0"/>
    <w:rsid w:val="0027588B"/>
    <w:rsid w:val="00281EE2"/>
    <w:rsid w:val="00284CEB"/>
    <w:rsid w:val="002870EF"/>
    <w:rsid w:val="002873D2"/>
    <w:rsid w:val="00290B38"/>
    <w:rsid w:val="00290D53"/>
    <w:rsid w:val="002934FD"/>
    <w:rsid w:val="00295AE0"/>
    <w:rsid w:val="002A7C98"/>
    <w:rsid w:val="002B03BA"/>
    <w:rsid w:val="002B2D3D"/>
    <w:rsid w:val="002B4E29"/>
    <w:rsid w:val="002B613C"/>
    <w:rsid w:val="002C1B23"/>
    <w:rsid w:val="002F1620"/>
    <w:rsid w:val="002F602D"/>
    <w:rsid w:val="00304E81"/>
    <w:rsid w:val="00314E30"/>
    <w:rsid w:val="00322E55"/>
    <w:rsid w:val="00323AAF"/>
    <w:rsid w:val="003241E4"/>
    <w:rsid w:val="00327492"/>
    <w:rsid w:val="003375D5"/>
    <w:rsid w:val="00344FE1"/>
    <w:rsid w:val="00345008"/>
    <w:rsid w:val="00345D56"/>
    <w:rsid w:val="003629C3"/>
    <w:rsid w:val="00363505"/>
    <w:rsid w:val="00370434"/>
    <w:rsid w:val="0037329D"/>
    <w:rsid w:val="00386BD2"/>
    <w:rsid w:val="0039192C"/>
    <w:rsid w:val="003A5F80"/>
    <w:rsid w:val="003B1E32"/>
    <w:rsid w:val="003B56E9"/>
    <w:rsid w:val="003C12CD"/>
    <w:rsid w:val="003D3307"/>
    <w:rsid w:val="003D3797"/>
    <w:rsid w:val="003F1F72"/>
    <w:rsid w:val="003F2DB9"/>
    <w:rsid w:val="003F2E90"/>
    <w:rsid w:val="003F3250"/>
    <w:rsid w:val="00400851"/>
    <w:rsid w:val="00410154"/>
    <w:rsid w:val="004103A9"/>
    <w:rsid w:val="0041340F"/>
    <w:rsid w:val="00414BD7"/>
    <w:rsid w:val="00415574"/>
    <w:rsid w:val="004412E3"/>
    <w:rsid w:val="00441D38"/>
    <w:rsid w:val="00454243"/>
    <w:rsid w:val="00462F8D"/>
    <w:rsid w:val="004639F2"/>
    <w:rsid w:val="0048203E"/>
    <w:rsid w:val="004866BD"/>
    <w:rsid w:val="00493F57"/>
    <w:rsid w:val="004A1B07"/>
    <w:rsid w:val="004A7C35"/>
    <w:rsid w:val="004B3420"/>
    <w:rsid w:val="004C2EEE"/>
    <w:rsid w:val="004D1BDA"/>
    <w:rsid w:val="004D263F"/>
    <w:rsid w:val="004D3C92"/>
    <w:rsid w:val="004D5AF8"/>
    <w:rsid w:val="004D5B47"/>
    <w:rsid w:val="004D5CAE"/>
    <w:rsid w:val="004D66F2"/>
    <w:rsid w:val="004D6B28"/>
    <w:rsid w:val="004E14FF"/>
    <w:rsid w:val="004F2661"/>
    <w:rsid w:val="0050123D"/>
    <w:rsid w:val="00503183"/>
    <w:rsid w:val="0051447E"/>
    <w:rsid w:val="00527F08"/>
    <w:rsid w:val="00551648"/>
    <w:rsid w:val="00551C3F"/>
    <w:rsid w:val="005527B5"/>
    <w:rsid w:val="005749AA"/>
    <w:rsid w:val="005752BB"/>
    <w:rsid w:val="00584008"/>
    <w:rsid w:val="00595946"/>
    <w:rsid w:val="00597590"/>
    <w:rsid w:val="005A228D"/>
    <w:rsid w:val="005A522A"/>
    <w:rsid w:val="005A6382"/>
    <w:rsid w:val="005B2954"/>
    <w:rsid w:val="005B4D96"/>
    <w:rsid w:val="005D02EA"/>
    <w:rsid w:val="005D0911"/>
    <w:rsid w:val="005D5FC9"/>
    <w:rsid w:val="005D7584"/>
    <w:rsid w:val="005E5087"/>
    <w:rsid w:val="005E7DA0"/>
    <w:rsid w:val="005F1F6B"/>
    <w:rsid w:val="005F4395"/>
    <w:rsid w:val="00604A2D"/>
    <w:rsid w:val="00611108"/>
    <w:rsid w:val="00615DE3"/>
    <w:rsid w:val="006233F7"/>
    <w:rsid w:val="00624C44"/>
    <w:rsid w:val="0062743C"/>
    <w:rsid w:val="00641DD8"/>
    <w:rsid w:val="00642934"/>
    <w:rsid w:val="00642DE8"/>
    <w:rsid w:val="00645155"/>
    <w:rsid w:val="00647D5E"/>
    <w:rsid w:val="00653C5F"/>
    <w:rsid w:val="00656CF6"/>
    <w:rsid w:val="00665D2A"/>
    <w:rsid w:val="00674892"/>
    <w:rsid w:val="006757DB"/>
    <w:rsid w:val="0067672B"/>
    <w:rsid w:val="006779E0"/>
    <w:rsid w:val="00682881"/>
    <w:rsid w:val="0068431E"/>
    <w:rsid w:val="0068685A"/>
    <w:rsid w:val="00691BE0"/>
    <w:rsid w:val="0069445F"/>
    <w:rsid w:val="00696565"/>
    <w:rsid w:val="0069695B"/>
    <w:rsid w:val="006A7B67"/>
    <w:rsid w:val="006B1FF9"/>
    <w:rsid w:val="006C1A70"/>
    <w:rsid w:val="006C3D68"/>
    <w:rsid w:val="006C4F71"/>
    <w:rsid w:val="006D40ED"/>
    <w:rsid w:val="006D6BBA"/>
    <w:rsid w:val="006E1BCE"/>
    <w:rsid w:val="006F5C8B"/>
    <w:rsid w:val="007066DF"/>
    <w:rsid w:val="007122E4"/>
    <w:rsid w:val="007167A5"/>
    <w:rsid w:val="00725E4D"/>
    <w:rsid w:val="0073154D"/>
    <w:rsid w:val="00736ED9"/>
    <w:rsid w:val="007426E7"/>
    <w:rsid w:val="00750022"/>
    <w:rsid w:val="007505B2"/>
    <w:rsid w:val="007546D0"/>
    <w:rsid w:val="007566CB"/>
    <w:rsid w:val="00761F96"/>
    <w:rsid w:val="007622E3"/>
    <w:rsid w:val="0076716E"/>
    <w:rsid w:val="007725DC"/>
    <w:rsid w:val="0077313E"/>
    <w:rsid w:val="0077366E"/>
    <w:rsid w:val="00774DB3"/>
    <w:rsid w:val="00781454"/>
    <w:rsid w:val="00793ADF"/>
    <w:rsid w:val="0079490A"/>
    <w:rsid w:val="007951A1"/>
    <w:rsid w:val="007A0BFC"/>
    <w:rsid w:val="007B07E0"/>
    <w:rsid w:val="007B1031"/>
    <w:rsid w:val="007B3510"/>
    <w:rsid w:val="007B5F73"/>
    <w:rsid w:val="007B644A"/>
    <w:rsid w:val="007C6F00"/>
    <w:rsid w:val="007C7CFD"/>
    <w:rsid w:val="007D3F2B"/>
    <w:rsid w:val="007D671B"/>
    <w:rsid w:val="007D71A1"/>
    <w:rsid w:val="007E1F04"/>
    <w:rsid w:val="007E4955"/>
    <w:rsid w:val="007E54D3"/>
    <w:rsid w:val="007E6EBF"/>
    <w:rsid w:val="007F05AC"/>
    <w:rsid w:val="007F54C5"/>
    <w:rsid w:val="007F6343"/>
    <w:rsid w:val="0080350A"/>
    <w:rsid w:val="0080491A"/>
    <w:rsid w:val="008132A3"/>
    <w:rsid w:val="00815842"/>
    <w:rsid w:val="008238DA"/>
    <w:rsid w:val="00823BD4"/>
    <w:rsid w:val="0083729A"/>
    <w:rsid w:val="00837F99"/>
    <w:rsid w:val="0084481A"/>
    <w:rsid w:val="008478ED"/>
    <w:rsid w:val="00855EEE"/>
    <w:rsid w:val="00862C14"/>
    <w:rsid w:val="008638AF"/>
    <w:rsid w:val="008666A0"/>
    <w:rsid w:val="0087655A"/>
    <w:rsid w:val="00880E00"/>
    <w:rsid w:val="00885686"/>
    <w:rsid w:val="00885D74"/>
    <w:rsid w:val="00895C82"/>
    <w:rsid w:val="008962F1"/>
    <w:rsid w:val="00896C70"/>
    <w:rsid w:val="008A0204"/>
    <w:rsid w:val="008B028A"/>
    <w:rsid w:val="008B0DAB"/>
    <w:rsid w:val="008B3C3C"/>
    <w:rsid w:val="008B5523"/>
    <w:rsid w:val="008B589E"/>
    <w:rsid w:val="008C27F2"/>
    <w:rsid w:val="008C36A5"/>
    <w:rsid w:val="008E2161"/>
    <w:rsid w:val="008F7DA0"/>
    <w:rsid w:val="00917093"/>
    <w:rsid w:val="009203C9"/>
    <w:rsid w:val="009211F8"/>
    <w:rsid w:val="00934668"/>
    <w:rsid w:val="00934D00"/>
    <w:rsid w:val="009469A0"/>
    <w:rsid w:val="0095181C"/>
    <w:rsid w:val="00954225"/>
    <w:rsid w:val="00957471"/>
    <w:rsid w:val="009604E4"/>
    <w:rsid w:val="00967126"/>
    <w:rsid w:val="009712B8"/>
    <w:rsid w:val="00972378"/>
    <w:rsid w:val="00982D67"/>
    <w:rsid w:val="00992496"/>
    <w:rsid w:val="009A1720"/>
    <w:rsid w:val="009B1D8D"/>
    <w:rsid w:val="009B26E5"/>
    <w:rsid w:val="009C3BE3"/>
    <w:rsid w:val="009E07F5"/>
    <w:rsid w:val="009E2766"/>
    <w:rsid w:val="009E7E72"/>
    <w:rsid w:val="009F1741"/>
    <w:rsid w:val="009F2A2D"/>
    <w:rsid w:val="00A11649"/>
    <w:rsid w:val="00A14E09"/>
    <w:rsid w:val="00A26B15"/>
    <w:rsid w:val="00A302DF"/>
    <w:rsid w:val="00A32EFF"/>
    <w:rsid w:val="00A335B2"/>
    <w:rsid w:val="00A42B7B"/>
    <w:rsid w:val="00A44288"/>
    <w:rsid w:val="00A52220"/>
    <w:rsid w:val="00A54AB4"/>
    <w:rsid w:val="00A57D1F"/>
    <w:rsid w:val="00A6083B"/>
    <w:rsid w:val="00A61547"/>
    <w:rsid w:val="00A6169C"/>
    <w:rsid w:val="00A62F98"/>
    <w:rsid w:val="00A63B39"/>
    <w:rsid w:val="00A63F93"/>
    <w:rsid w:val="00A7441D"/>
    <w:rsid w:val="00A83D96"/>
    <w:rsid w:val="00A85547"/>
    <w:rsid w:val="00A9529E"/>
    <w:rsid w:val="00AA0A34"/>
    <w:rsid w:val="00AB243B"/>
    <w:rsid w:val="00AB2EF0"/>
    <w:rsid w:val="00AB3CD9"/>
    <w:rsid w:val="00AC2107"/>
    <w:rsid w:val="00AF5C6B"/>
    <w:rsid w:val="00B00345"/>
    <w:rsid w:val="00B107A5"/>
    <w:rsid w:val="00B10DB3"/>
    <w:rsid w:val="00B164C4"/>
    <w:rsid w:val="00B16B46"/>
    <w:rsid w:val="00B36DC6"/>
    <w:rsid w:val="00B476A7"/>
    <w:rsid w:val="00B5459D"/>
    <w:rsid w:val="00B57064"/>
    <w:rsid w:val="00B57402"/>
    <w:rsid w:val="00B60BC0"/>
    <w:rsid w:val="00B6106C"/>
    <w:rsid w:val="00B65310"/>
    <w:rsid w:val="00B666A8"/>
    <w:rsid w:val="00B6794D"/>
    <w:rsid w:val="00B73AB8"/>
    <w:rsid w:val="00B9583B"/>
    <w:rsid w:val="00BA1519"/>
    <w:rsid w:val="00BB0E4A"/>
    <w:rsid w:val="00BB2DCD"/>
    <w:rsid w:val="00BB625F"/>
    <w:rsid w:val="00BC3076"/>
    <w:rsid w:val="00BD38E5"/>
    <w:rsid w:val="00BD3C6E"/>
    <w:rsid w:val="00BE01E1"/>
    <w:rsid w:val="00BE32AB"/>
    <w:rsid w:val="00BE551B"/>
    <w:rsid w:val="00BE5892"/>
    <w:rsid w:val="00BE71CC"/>
    <w:rsid w:val="00BF0CF7"/>
    <w:rsid w:val="00C10AFD"/>
    <w:rsid w:val="00C12D6B"/>
    <w:rsid w:val="00C150A6"/>
    <w:rsid w:val="00C1569F"/>
    <w:rsid w:val="00C16BAB"/>
    <w:rsid w:val="00C1740F"/>
    <w:rsid w:val="00C22820"/>
    <w:rsid w:val="00C22E0A"/>
    <w:rsid w:val="00C23A60"/>
    <w:rsid w:val="00C276F9"/>
    <w:rsid w:val="00C33A05"/>
    <w:rsid w:val="00C42570"/>
    <w:rsid w:val="00C452BF"/>
    <w:rsid w:val="00C502E9"/>
    <w:rsid w:val="00C54792"/>
    <w:rsid w:val="00C6124F"/>
    <w:rsid w:val="00C62CA2"/>
    <w:rsid w:val="00C659B6"/>
    <w:rsid w:val="00C70300"/>
    <w:rsid w:val="00C70D8D"/>
    <w:rsid w:val="00C710B7"/>
    <w:rsid w:val="00C81862"/>
    <w:rsid w:val="00C8723C"/>
    <w:rsid w:val="00C9064B"/>
    <w:rsid w:val="00C96F71"/>
    <w:rsid w:val="00CA2DA8"/>
    <w:rsid w:val="00CA4DDE"/>
    <w:rsid w:val="00CB0424"/>
    <w:rsid w:val="00CB1E1F"/>
    <w:rsid w:val="00CB6C03"/>
    <w:rsid w:val="00CB6C79"/>
    <w:rsid w:val="00CB7C7F"/>
    <w:rsid w:val="00CC40AA"/>
    <w:rsid w:val="00CE1F8D"/>
    <w:rsid w:val="00CE7458"/>
    <w:rsid w:val="00CF2222"/>
    <w:rsid w:val="00CF2E47"/>
    <w:rsid w:val="00CF43FA"/>
    <w:rsid w:val="00CF500C"/>
    <w:rsid w:val="00D01E0F"/>
    <w:rsid w:val="00D03E6B"/>
    <w:rsid w:val="00D07C02"/>
    <w:rsid w:val="00D15132"/>
    <w:rsid w:val="00D219E6"/>
    <w:rsid w:val="00D2637E"/>
    <w:rsid w:val="00D32DA9"/>
    <w:rsid w:val="00D340A6"/>
    <w:rsid w:val="00D41E97"/>
    <w:rsid w:val="00D47DFD"/>
    <w:rsid w:val="00D52DF8"/>
    <w:rsid w:val="00D54437"/>
    <w:rsid w:val="00D566A4"/>
    <w:rsid w:val="00D61FA5"/>
    <w:rsid w:val="00D62C74"/>
    <w:rsid w:val="00D7060B"/>
    <w:rsid w:val="00D7653B"/>
    <w:rsid w:val="00D7653C"/>
    <w:rsid w:val="00D83AB4"/>
    <w:rsid w:val="00D86BEB"/>
    <w:rsid w:val="00D90DDB"/>
    <w:rsid w:val="00D92D92"/>
    <w:rsid w:val="00DA0033"/>
    <w:rsid w:val="00DA0A74"/>
    <w:rsid w:val="00DA150F"/>
    <w:rsid w:val="00DA69DA"/>
    <w:rsid w:val="00DA7E96"/>
    <w:rsid w:val="00DB21EC"/>
    <w:rsid w:val="00DB5F60"/>
    <w:rsid w:val="00DB7EE9"/>
    <w:rsid w:val="00DC5225"/>
    <w:rsid w:val="00DE31A3"/>
    <w:rsid w:val="00DE57B5"/>
    <w:rsid w:val="00E02344"/>
    <w:rsid w:val="00E04AB3"/>
    <w:rsid w:val="00E12D2D"/>
    <w:rsid w:val="00E16832"/>
    <w:rsid w:val="00E21E85"/>
    <w:rsid w:val="00E23962"/>
    <w:rsid w:val="00E26F38"/>
    <w:rsid w:val="00E31176"/>
    <w:rsid w:val="00E32767"/>
    <w:rsid w:val="00E33B0C"/>
    <w:rsid w:val="00E35195"/>
    <w:rsid w:val="00E3655B"/>
    <w:rsid w:val="00E56D92"/>
    <w:rsid w:val="00E6258F"/>
    <w:rsid w:val="00E64A67"/>
    <w:rsid w:val="00E711F6"/>
    <w:rsid w:val="00E71593"/>
    <w:rsid w:val="00E73F50"/>
    <w:rsid w:val="00E77E08"/>
    <w:rsid w:val="00E8316C"/>
    <w:rsid w:val="00E84816"/>
    <w:rsid w:val="00EA3DDC"/>
    <w:rsid w:val="00EA41CC"/>
    <w:rsid w:val="00EB37AB"/>
    <w:rsid w:val="00EC1602"/>
    <w:rsid w:val="00EC3685"/>
    <w:rsid w:val="00ED71FF"/>
    <w:rsid w:val="00EE22AA"/>
    <w:rsid w:val="00EE5E1A"/>
    <w:rsid w:val="00EE63AE"/>
    <w:rsid w:val="00EE6E8C"/>
    <w:rsid w:val="00EF3C8B"/>
    <w:rsid w:val="00F10396"/>
    <w:rsid w:val="00F137BC"/>
    <w:rsid w:val="00F1436F"/>
    <w:rsid w:val="00F27E49"/>
    <w:rsid w:val="00F33341"/>
    <w:rsid w:val="00F3600B"/>
    <w:rsid w:val="00F416B3"/>
    <w:rsid w:val="00F42560"/>
    <w:rsid w:val="00F47774"/>
    <w:rsid w:val="00F5310A"/>
    <w:rsid w:val="00F60B4F"/>
    <w:rsid w:val="00F720FE"/>
    <w:rsid w:val="00F72555"/>
    <w:rsid w:val="00F77304"/>
    <w:rsid w:val="00F800DB"/>
    <w:rsid w:val="00F90DA7"/>
    <w:rsid w:val="00F94038"/>
    <w:rsid w:val="00FA3EF3"/>
    <w:rsid w:val="00FB32F0"/>
    <w:rsid w:val="00FD43F4"/>
    <w:rsid w:val="00FD4422"/>
    <w:rsid w:val="00FD4D68"/>
    <w:rsid w:val="00FE1445"/>
    <w:rsid w:val="00FE37F2"/>
    <w:rsid w:val="00FF02F0"/>
    <w:rsid w:val="00FF2437"/>
    <w:rsid w:val="00FF6FB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B0826"/>
  <w15:chartTrackingRefBased/>
  <w15:docId w15:val="{C9B558C1-C857-42A9-B384-B5AF17554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uiPriority="99"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cs-CZ" w:eastAsia="cs-CZ"/>
    </w:rPr>
  </w:style>
  <w:style w:type="paragraph" w:styleId="Heading1">
    <w:name w:val="heading 1"/>
    <w:basedOn w:val="Normal"/>
    <w:next w:val="Normal"/>
    <w:qFormat/>
    <w:pPr>
      <w:keepNext/>
      <w:spacing w:before="120" w:line="240" w:lineRule="atLeast"/>
      <w:ind w:firstLine="720"/>
      <w:jc w:val="both"/>
      <w:outlineLvl w:val="0"/>
    </w:pPr>
    <w:rPr>
      <w:sz w:val="24"/>
      <w:lang w:val="sk-SK"/>
    </w:rPr>
  </w:style>
  <w:style w:type="paragraph" w:styleId="Heading2">
    <w:name w:val="heading 2"/>
    <w:basedOn w:val="Normal"/>
    <w:next w:val="Normal"/>
    <w:qFormat/>
    <w:pPr>
      <w:keepNext/>
      <w:spacing w:before="120" w:line="240" w:lineRule="atLeast"/>
      <w:jc w:val="center"/>
      <w:outlineLvl w:val="1"/>
    </w:pPr>
    <w:rPr>
      <w:b/>
      <w:sz w:val="24"/>
      <w:lang w:val="sk-SK"/>
    </w:rPr>
  </w:style>
  <w:style w:type="paragraph" w:styleId="Heading3">
    <w:name w:val="heading 3"/>
    <w:basedOn w:val="Normal"/>
    <w:next w:val="Normal"/>
    <w:qFormat/>
    <w:pPr>
      <w:keepNext/>
      <w:spacing w:before="120" w:line="240" w:lineRule="atLeast"/>
      <w:ind w:left="1440" w:firstLine="720"/>
      <w:jc w:val="both"/>
      <w:outlineLvl w:val="2"/>
    </w:pPr>
    <w:rPr>
      <w:sz w:val="26"/>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
    <w:name w:val="Body Text"/>
    <w:basedOn w:val="Normal"/>
    <w:pPr>
      <w:ind w:left="283" w:hanging="283"/>
      <w:jc w:val="both"/>
    </w:pPr>
    <w:rPr>
      <w:sz w:val="24"/>
      <w:lang w:val="sk-SK"/>
    </w:rPr>
  </w:style>
  <w:style w:type="paragraph" w:styleId="Title">
    <w:name w:val="Title"/>
    <w:basedOn w:val="Normal"/>
    <w:link w:val="TitleChar"/>
    <w:uiPriority w:val="99"/>
    <w:qFormat/>
    <w:pPr>
      <w:spacing w:before="120" w:line="240" w:lineRule="atLeast"/>
      <w:jc w:val="center"/>
    </w:pPr>
    <w:rPr>
      <w:b/>
      <w:sz w:val="32"/>
      <w:lang w:val="sk-SK"/>
    </w:rPr>
  </w:style>
  <w:style w:type="paragraph" w:styleId="BodyText2">
    <w:name w:val="Body Text 2"/>
    <w:basedOn w:val="Normal"/>
    <w:pPr>
      <w:spacing w:before="120" w:line="240" w:lineRule="atLeast"/>
      <w:jc w:val="both"/>
    </w:pPr>
    <w:rPr>
      <w:sz w:val="24"/>
      <w:lang w:val="sk-SK"/>
    </w:rPr>
  </w:style>
  <w:style w:type="character" w:customStyle="1" w:styleId="hl">
    <w:name w:val="hl"/>
    <w:basedOn w:val="DefaultParagraphFont"/>
  </w:style>
  <w:style w:type="paragraph" w:styleId="BodyText3">
    <w:name w:val="Body Text 3"/>
    <w:basedOn w:val="Normal"/>
    <w:pPr>
      <w:tabs>
        <w:tab w:val="right" w:pos="5670"/>
        <w:tab w:val="right" w:pos="6804"/>
        <w:tab w:val="left" w:leader="dot" w:pos="8931"/>
      </w:tabs>
    </w:pPr>
    <w:rPr>
      <w:sz w:val="22"/>
      <w:lang w:val="sk-SK" w:eastAsia="en-US"/>
    </w:rPr>
  </w:style>
  <w:style w:type="paragraph" w:styleId="BodyTextIndent">
    <w:name w:val="Body Text Indent"/>
    <w:basedOn w:val="Normal"/>
    <w:pPr>
      <w:spacing w:before="120" w:line="240" w:lineRule="atLeast"/>
      <w:ind w:left="2160"/>
      <w:jc w:val="both"/>
    </w:pPr>
    <w:rPr>
      <w:sz w:val="26"/>
      <w:lang w:val="sk-SK"/>
    </w:rPr>
  </w:style>
  <w:style w:type="paragraph" w:styleId="BalloonText">
    <w:name w:val="Balloon Text"/>
    <w:basedOn w:val="Normal"/>
    <w:link w:val="BalloonTextChar"/>
    <w:rsid w:val="005D02EA"/>
    <w:rPr>
      <w:rFonts w:ascii="Tahoma" w:hAnsi="Tahoma"/>
      <w:sz w:val="16"/>
      <w:szCs w:val="16"/>
    </w:rPr>
  </w:style>
  <w:style w:type="character" w:customStyle="1" w:styleId="BalloonTextChar">
    <w:name w:val="Balloon Text Char"/>
    <w:link w:val="BalloonText"/>
    <w:rsid w:val="005D02EA"/>
    <w:rPr>
      <w:rFonts w:ascii="Tahoma" w:hAnsi="Tahoma" w:cs="Tahoma"/>
      <w:sz w:val="16"/>
      <w:szCs w:val="16"/>
      <w:lang w:val="cs-CZ" w:eastAsia="cs-CZ"/>
    </w:rPr>
  </w:style>
  <w:style w:type="character" w:styleId="CommentReference">
    <w:name w:val="annotation reference"/>
    <w:uiPriority w:val="99"/>
    <w:rsid w:val="00FF6FBE"/>
    <w:rPr>
      <w:sz w:val="16"/>
      <w:szCs w:val="16"/>
    </w:rPr>
  </w:style>
  <w:style w:type="paragraph" w:styleId="CommentText">
    <w:name w:val="annotation text"/>
    <w:basedOn w:val="Normal"/>
    <w:link w:val="CommentTextChar"/>
    <w:uiPriority w:val="99"/>
    <w:rsid w:val="00FF6FBE"/>
  </w:style>
  <w:style w:type="character" w:customStyle="1" w:styleId="CommentTextChar">
    <w:name w:val="Comment Text Char"/>
    <w:link w:val="CommentText"/>
    <w:uiPriority w:val="99"/>
    <w:rsid w:val="00FF6FBE"/>
    <w:rPr>
      <w:lang w:val="cs-CZ" w:eastAsia="cs-CZ"/>
    </w:rPr>
  </w:style>
  <w:style w:type="paragraph" w:styleId="CommentSubject">
    <w:name w:val="annotation subject"/>
    <w:basedOn w:val="CommentText"/>
    <w:next w:val="CommentText"/>
    <w:link w:val="CommentSubjectChar"/>
    <w:rsid w:val="00FF6FBE"/>
    <w:rPr>
      <w:b/>
      <w:bCs/>
    </w:rPr>
  </w:style>
  <w:style w:type="character" w:customStyle="1" w:styleId="CommentSubjectChar">
    <w:name w:val="Comment Subject Char"/>
    <w:link w:val="CommentSubject"/>
    <w:rsid w:val="00FF6FBE"/>
    <w:rPr>
      <w:b/>
      <w:bCs/>
      <w:lang w:val="cs-CZ" w:eastAsia="cs-CZ"/>
    </w:rPr>
  </w:style>
  <w:style w:type="paragraph" w:styleId="Revision">
    <w:name w:val="Revision"/>
    <w:hidden/>
    <w:uiPriority w:val="99"/>
    <w:semiHidden/>
    <w:rsid w:val="004D5CAE"/>
    <w:rPr>
      <w:lang w:val="cs-CZ" w:eastAsia="cs-CZ"/>
    </w:rPr>
  </w:style>
  <w:style w:type="paragraph" w:styleId="ListParagraph">
    <w:name w:val="List Paragraph"/>
    <w:basedOn w:val="Normal"/>
    <w:uiPriority w:val="34"/>
    <w:qFormat/>
    <w:rsid w:val="0014474E"/>
    <w:pPr>
      <w:spacing w:before="60" w:after="60"/>
      <w:ind w:left="720"/>
      <w:contextualSpacing/>
      <w:jc w:val="both"/>
    </w:pPr>
    <w:rPr>
      <w:rFonts w:ascii="Calibri" w:eastAsia="Calibri" w:hAnsi="Calibri" w:cs="Calibri"/>
      <w:bCs/>
      <w:sz w:val="22"/>
      <w:szCs w:val="22"/>
      <w:lang w:val="sk-SK" w:eastAsia="sk-SK"/>
    </w:rPr>
  </w:style>
  <w:style w:type="paragraph" w:customStyle="1" w:styleId="Zkladntext1">
    <w:name w:val="Základní text1"/>
    <w:rsid w:val="005527B5"/>
    <w:pPr>
      <w:widowControl w:val="0"/>
      <w:autoSpaceDE w:val="0"/>
      <w:autoSpaceDN w:val="0"/>
      <w:adjustRightInd w:val="0"/>
    </w:pPr>
    <w:rPr>
      <w:rFonts w:eastAsia="SimSun"/>
      <w:color w:val="000000"/>
      <w:sz w:val="24"/>
      <w:szCs w:val="24"/>
      <w:lang w:val="cs-CZ"/>
    </w:rPr>
  </w:style>
  <w:style w:type="paragraph" w:customStyle="1" w:styleId="CharCharCharChar1CharCharCharCharCharCharCharCharChar">
    <w:name w:val="Char Char Char Char1 Char Char Char Char Char Char Char Char Char"/>
    <w:basedOn w:val="Normal"/>
    <w:rsid w:val="005527B5"/>
    <w:pPr>
      <w:spacing w:after="160" w:line="240" w:lineRule="exact"/>
    </w:pPr>
    <w:rPr>
      <w:rFonts w:ascii="Tahoma" w:hAnsi="Tahoma" w:cs="Tahoma"/>
      <w:lang w:val="en-US" w:eastAsia="en-US"/>
    </w:rPr>
  </w:style>
  <w:style w:type="character" w:styleId="LineNumber">
    <w:name w:val="line number"/>
    <w:rsid w:val="00604A2D"/>
  </w:style>
  <w:style w:type="paragraph" w:customStyle="1" w:styleId="ODS">
    <w:name w:val="ODS."/>
    <w:uiPriority w:val="99"/>
    <w:rsid w:val="00C452BF"/>
    <w:pPr>
      <w:widowControl w:val="0"/>
      <w:tabs>
        <w:tab w:val="num" w:pos="1040"/>
      </w:tabs>
      <w:spacing w:before="240"/>
      <w:ind w:left="1040" w:hanging="680"/>
      <w:jc w:val="both"/>
    </w:pPr>
    <w:rPr>
      <w:rFonts w:ascii="Arial" w:hAnsi="Arial" w:cs="Arial"/>
      <w:sz w:val="22"/>
      <w:szCs w:val="22"/>
    </w:rPr>
  </w:style>
  <w:style w:type="paragraph" w:customStyle="1" w:styleId="Odstavec3">
    <w:name w:val="Odstavec_3"/>
    <w:basedOn w:val="Normal"/>
    <w:uiPriority w:val="99"/>
    <w:rsid w:val="00682881"/>
    <w:pPr>
      <w:spacing w:before="60" w:after="60"/>
      <w:ind w:left="1560"/>
      <w:jc w:val="both"/>
    </w:pPr>
    <w:rPr>
      <w:rFonts w:ascii="Arial" w:hAnsi="Arial"/>
      <w:sz w:val="22"/>
      <w:lang w:val="sk-SK" w:eastAsia="en-US"/>
    </w:rPr>
  </w:style>
  <w:style w:type="character" w:customStyle="1" w:styleId="TitleChar">
    <w:name w:val="Title Char"/>
    <w:basedOn w:val="DefaultParagraphFont"/>
    <w:link w:val="Title"/>
    <w:uiPriority w:val="99"/>
    <w:locked/>
    <w:rsid w:val="009E7E72"/>
    <w:rPr>
      <w:b/>
      <w:sz w:val="32"/>
      <w:lang w:eastAsia="cs-CZ"/>
    </w:rPr>
  </w:style>
  <w:style w:type="paragraph" w:styleId="NormalWeb">
    <w:name w:val="Normal (Web)"/>
    <w:basedOn w:val="Normal"/>
    <w:rsid w:val="00837F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6783">
      <w:bodyDiv w:val="1"/>
      <w:marLeft w:val="0"/>
      <w:marRight w:val="0"/>
      <w:marTop w:val="0"/>
      <w:marBottom w:val="0"/>
      <w:divBdr>
        <w:top w:val="none" w:sz="0" w:space="0" w:color="auto"/>
        <w:left w:val="none" w:sz="0" w:space="0" w:color="auto"/>
        <w:bottom w:val="none" w:sz="0" w:space="0" w:color="auto"/>
        <w:right w:val="none" w:sz="0" w:space="0" w:color="auto"/>
      </w:divBdr>
    </w:div>
    <w:div w:id="591281994">
      <w:bodyDiv w:val="1"/>
      <w:marLeft w:val="0"/>
      <w:marRight w:val="0"/>
      <w:marTop w:val="0"/>
      <w:marBottom w:val="0"/>
      <w:divBdr>
        <w:top w:val="none" w:sz="0" w:space="0" w:color="auto"/>
        <w:left w:val="none" w:sz="0" w:space="0" w:color="auto"/>
        <w:bottom w:val="none" w:sz="0" w:space="0" w:color="auto"/>
        <w:right w:val="none" w:sz="0" w:space="0" w:color="auto"/>
      </w:divBdr>
    </w:div>
    <w:div w:id="1379432019">
      <w:bodyDiv w:val="1"/>
      <w:marLeft w:val="0"/>
      <w:marRight w:val="0"/>
      <w:marTop w:val="0"/>
      <w:marBottom w:val="0"/>
      <w:divBdr>
        <w:top w:val="none" w:sz="0" w:space="0" w:color="auto"/>
        <w:left w:val="none" w:sz="0" w:space="0" w:color="auto"/>
        <w:bottom w:val="none" w:sz="0" w:space="0" w:color="auto"/>
        <w:right w:val="none" w:sz="0" w:space="0" w:color="auto"/>
      </w:divBdr>
    </w:div>
    <w:div w:id="1600335894">
      <w:bodyDiv w:val="1"/>
      <w:marLeft w:val="0"/>
      <w:marRight w:val="0"/>
      <w:marTop w:val="0"/>
      <w:marBottom w:val="0"/>
      <w:divBdr>
        <w:top w:val="none" w:sz="0" w:space="0" w:color="auto"/>
        <w:left w:val="none" w:sz="0" w:space="0" w:color="auto"/>
        <w:bottom w:val="none" w:sz="0" w:space="0" w:color="auto"/>
        <w:right w:val="none" w:sz="0" w:space="0" w:color="auto"/>
      </w:divBdr>
    </w:div>
    <w:div w:id="1635795855">
      <w:bodyDiv w:val="1"/>
      <w:marLeft w:val="0"/>
      <w:marRight w:val="0"/>
      <w:marTop w:val="0"/>
      <w:marBottom w:val="0"/>
      <w:divBdr>
        <w:top w:val="none" w:sz="0" w:space="0" w:color="auto"/>
        <w:left w:val="none" w:sz="0" w:space="0" w:color="auto"/>
        <w:bottom w:val="none" w:sz="0" w:space="0" w:color="auto"/>
        <w:right w:val="none" w:sz="0" w:space="0" w:color="auto"/>
      </w:divBdr>
    </w:div>
    <w:div w:id="1635867492">
      <w:bodyDiv w:val="1"/>
      <w:marLeft w:val="0"/>
      <w:marRight w:val="0"/>
      <w:marTop w:val="0"/>
      <w:marBottom w:val="0"/>
      <w:divBdr>
        <w:top w:val="none" w:sz="0" w:space="0" w:color="auto"/>
        <w:left w:val="none" w:sz="0" w:space="0" w:color="auto"/>
        <w:bottom w:val="none" w:sz="0" w:space="0" w:color="auto"/>
        <w:right w:val="none" w:sz="0" w:space="0" w:color="auto"/>
      </w:divBdr>
    </w:div>
    <w:div w:id="1783456661">
      <w:bodyDiv w:val="1"/>
      <w:marLeft w:val="0"/>
      <w:marRight w:val="0"/>
      <w:marTop w:val="0"/>
      <w:marBottom w:val="0"/>
      <w:divBdr>
        <w:top w:val="none" w:sz="0" w:space="0" w:color="auto"/>
        <w:left w:val="none" w:sz="0" w:space="0" w:color="auto"/>
        <w:bottom w:val="none" w:sz="0" w:space="0" w:color="auto"/>
        <w:right w:val="none" w:sz="0" w:space="0" w:color="auto"/>
      </w:divBdr>
    </w:div>
    <w:div w:id="1907376477">
      <w:bodyDiv w:val="1"/>
      <w:marLeft w:val="0"/>
      <w:marRight w:val="0"/>
      <w:marTop w:val="0"/>
      <w:marBottom w:val="0"/>
      <w:divBdr>
        <w:top w:val="none" w:sz="0" w:space="0" w:color="auto"/>
        <w:left w:val="none" w:sz="0" w:space="0" w:color="auto"/>
        <w:bottom w:val="none" w:sz="0" w:space="0" w:color="auto"/>
        <w:right w:val="none" w:sz="0" w:space="0" w:color="auto"/>
      </w:divBdr>
    </w:div>
    <w:div w:id="1931234051">
      <w:bodyDiv w:val="1"/>
      <w:marLeft w:val="0"/>
      <w:marRight w:val="0"/>
      <w:marTop w:val="0"/>
      <w:marBottom w:val="0"/>
      <w:divBdr>
        <w:top w:val="none" w:sz="0" w:space="0" w:color="auto"/>
        <w:left w:val="none" w:sz="0" w:space="0" w:color="auto"/>
        <w:bottom w:val="none" w:sz="0" w:space="0" w:color="auto"/>
        <w:right w:val="none" w:sz="0" w:space="0" w:color="auto"/>
      </w:divBdr>
    </w:div>
    <w:div w:id="2017343046">
      <w:bodyDiv w:val="1"/>
      <w:marLeft w:val="0"/>
      <w:marRight w:val="0"/>
      <w:marTop w:val="0"/>
      <w:marBottom w:val="0"/>
      <w:divBdr>
        <w:top w:val="none" w:sz="0" w:space="0" w:color="auto"/>
        <w:left w:val="none" w:sz="0" w:space="0" w:color="auto"/>
        <w:bottom w:val="none" w:sz="0" w:space="0" w:color="auto"/>
        <w:right w:val="none" w:sz="0" w:space="0" w:color="auto"/>
      </w:divBdr>
    </w:div>
    <w:div w:id="209604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ff7ee6-e976-49ea-a549-d0307ec60c65">
      <Terms xmlns="http://schemas.microsoft.com/office/infopath/2007/PartnerControls"/>
    </lcf76f155ced4ddcb4097134ff3c332f>
    <TaxCatchAll xmlns="080df3a2-b5f4-4303-bd5e-b81140e521d7"/>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F5FDE0C73EABE46B6C3892A072D4B4A" ma:contentTypeVersion="12" ma:contentTypeDescription="Umožňuje vytvoriť nový dokument." ma:contentTypeScope="" ma:versionID="b9d08060eb796122f30570c98a3cd1b5">
  <xsd:schema xmlns:xsd="http://www.w3.org/2001/XMLSchema" xmlns:xs="http://www.w3.org/2001/XMLSchema" xmlns:p="http://schemas.microsoft.com/office/2006/metadata/properties" xmlns:ns2="deff7ee6-e976-49ea-a549-d0307ec60c65" xmlns:ns3="080df3a2-b5f4-4303-bd5e-b81140e521d7" targetNamespace="http://schemas.microsoft.com/office/2006/metadata/properties" ma:root="true" ma:fieldsID="0f6a1fb5bfc373e1cde10fdb934b1ce2" ns2:_="" ns3:_="">
    <xsd:import namespace="deff7ee6-e976-49ea-a549-d0307ec60c65"/>
    <xsd:import namespace="080df3a2-b5f4-4303-bd5e-b81140e521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f7ee6-e976-49ea-a549-d0307ec60c6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Značky obrázka" ma:readOnly="false" ma:fieldId="{5cf76f15-5ced-4ddc-b409-7134ff3c332f}" ma:taxonomyMulti="true" ma:sspId="2860ba92-79ae-4dc4-8a29-7017f658181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0df3a2-b5f4-4303-bd5e-b81140e521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5b8e684-386e-4f83-acca-50c4392b1351}" ma:internalName="TaxCatchAll" ma:showField="CatchAllData" ma:web="080df3a2-b5f4-4303-bd5e-b81140e521d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B3D439-3302-4ACF-A400-DA2947E197F4}">
  <ds:schemaRefs>
    <ds:schemaRef ds:uri="http://schemas.microsoft.com/sharepoint/v3/contenttype/forms"/>
  </ds:schemaRefs>
</ds:datastoreItem>
</file>

<file path=customXml/itemProps2.xml><?xml version="1.0" encoding="utf-8"?>
<ds:datastoreItem xmlns:ds="http://schemas.openxmlformats.org/officeDocument/2006/customXml" ds:itemID="{8141EBA1-A3D5-42EA-B9E2-DC0E4368AD67}">
  <ds:schemaRefs>
    <ds:schemaRef ds:uri="http://schemas.openxmlformats.org/officeDocument/2006/bibliography"/>
  </ds:schemaRefs>
</ds:datastoreItem>
</file>

<file path=customXml/itemProps3.xml><?xml version="1.0" encoding="utf-8"?>
<ds:datastoreItem xmlns:ds="http://schemas.openxmlformats.org/officeDocument/2006/customXml" ds:itemID="{6F3BE52D-A5CB-4CCE-878A-7C71B9CDA400}">
  <ds:schemaRefs>
    <ds:schemaRef ds:uri="http://schemas.microsoft.com/office/2006/metadata/properties"/>
    <ds:schemaRef ds:uri="http://schemas.microsoft.com/office/infopath/2007/PartnerControls"/>
    <ds:schemaRef ds:uri="deff7ee6-e976-49ea-a549-d0307ec60c65"/>
    <ds:schemaRef ds:uri="080df3a2-b5f4-4303-bd5e-b81140e521d7"/>
  </ds:schemaRefs>
</ds:datastoreItem>
</file>

<file path=customXml/itemProps4.xml><?xml version="1.0" encoding="utf-8"?>
<ds:datastoreItem xmlns:ds="http://schemas.openxmlformats.org/officeDocument/2006/customXml" ds:itemID="{E1975EC4-C6CA-40F3-8501-E79D8413D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f7ee6-e976-49ea-a549-d0307ec60c65"/>
    <ds:schemaRef ds:uri="080df3a2-b5f4-4303-bd5e-b81140e5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2111</Words>
  <Characters>12033</Characters>
  <Application>Microsoft Office Word</Application>
  <DocSecurity>0</DocSecurity>
  <Lines>100</Lines>
  <Paragraphs>28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ZMLUVA O DIELO č</vt:lpstr>
      <vt:lpstr>ZMLUVA O DIELO č</vt:lpstr>
    </vt:vector>
  </TitlesOfParts>
  <Company>DAPHNE</Company>
  <LinksUpToDate>false</LinksUpToDate>
  <CharactersWithSpaces>14116</CharactersWithSpaces>
  <SharedDoc>false</SharedDoc>
  <HLinks>
    <vt:vector size="12" baseType="variant">
      <vt:variant>
        <vt:i4>4784230</vt:i4>
      </vt:variant>
      <vt:variant>
        <vt:i4>3</vt:i4>
      </vt:variant>
      <vt:variant>
        <vt:i4>0</vt:i4>
      </vt:variant>
      <vt:variant>
        <vt:i4>5</vt:i4>
      </vt:variant>
      <vt:variant>
        <vt:lpwstr>mailto:mikloskova@daphne.sk</vt:lpwstr>
      </vt:variant>
      <vt:variant>
        <vt:lpwstr/>
      </vt:variant>
      <vt:variant>
        <vt:i4>2359299</vt:i4>
      </vt:variant>
      <vt:variant>
        <vt:i4>0</vt:i4>
      </vt:variant>
      <vt:variant>
        <vt:i4>0</vt:i4>
      </vt:variant>
      <vt:variant>
        <vt:i4>5</vt:i4>
      </vt:variant>
      <vt:variant>
        <vt:lpwstr>mailto:dirbakova@daphne.sk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DIELO č</dc:title>
  <dc:subject/>
  <dc:creator>Mirka Cierna</dc:creator>
  <cp:keywords/>
  <cp:lastModifiedBy>Petra Egry</cp:lastModifiedBy>
  <cp:revision>6</cp:revision>
  <cp:lastPrinted>2023-07-12T10:52:00Z</cp:lastPrinted>
  <dcterms:created xsi:type="dcterms:W3CDTF">2026-10-08T15:43:00Z</dcterms:created>
  <dcterms:modified xsi:type="dcterms:W3CDTF">2026-10-09T11:57:00Z</dcterms:modified>
</cp:coreProperties>
</file>